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D8672" w14:textId="77777777" w:rsidR="00BF31DC" w:rsidRPr="00BF31DC" w:rsidRDefault="00BF31DC" w:rsidP="00BF31DC">
      <w:pPr>
        <w:rPr>
          <w:b/>
          <w:bCs/>
          <w:sz w:val="22"/>
          <w:szCs w:val="22"/>
        </w:rPr>
      </w:pPr>
      <w:r w:rsidRPr="00BF31DC">
        <w:rPr>
          <w:b/>
          <w:bCs/>
          <w:sz w:val="22"/>
          <w:szCs w:val="22"/>
        </w:rPr>
        <w:t>The Profit of Industrial Enterprises above Designated Size from January to February in 2025</w:t>
      </w:r>
    </w:p>
    <w:p w14:paraId="380B9756" w14:textId="29090CE2" w:rsidR="00BF31DC" w:rsidRPr="00BF31DC" w:rsidRDefault="00BF31DC" w:rsidP="00BF31DC">
      <w:pPr>
        <w:rPr>
          <w:sz w:val="22"/>
          <w:szCs w:val="22"/>
        </w:rPr>
      </w:pPr>
      <w:r w:rsidRPr="00BF31DC">
        <w:rPr>
          <w:sz w:val="22"/>
          <w:szCs w:val="22"/>
        </w:rPr>
        <w:t>National Bureau of Statistics of China</w:t>
      </w:r>
      <w:r>
        <w:rPr>
          <w:sz w:val="22"/>
          <w:szCs w:val="22"/>
        </w:rPr>
        <w:t xml:space="preserve"> </w:t>
      </w:r>
      <w:r w:rsidRPr="00BF31DC">
        <w:rPr>
          <w:sz w:val="22"/>
          <w:szCs w:val="22"/>
        </w:rPr>
        <w:t xml:space="preserve">2025-03-28 </w:t>
      </w:r>
    </w:p>
    <w:p w14:paraId="2FB98281" w14:textId="23E27FFA" w:rsidR="00BF31DC" w:rsidRPr="00BF31DC" w:rsidRDefault="00BF31DC" w:rsidP="00BF31DC">
      <w:pPr>
        <w:rPr>
          <w:sz w:val="22"/>
          <w:szCs w:val="22"/>
        </w:rPr>
      </w:pPr>
      <w:r w:rsidRPr="00BF31DC">
        <w:rPr>
          <w:sz w:val="22"/>
          <w:szCs w:val="22"/>
        </w:rPr>
        <w:t>From January to February, the total profits of industrial enterprises above the designated size reached 910.99 billion yuan, down by 0.3 percent year on year (calculated on a comparable basis, see Annotation 2 for details).</w:t>
      </w:r>
      <w:r>
        <w:rPr>
          <w:sz w:val="22"/>
          <w:szCs w:val="22"/>
        </w:rPr>
        <w:t xml:space="preserve"> </w:t>
      </w:r>
      <w:r w:rsidRPr="00BF31DC">
        <w:rPr>
          <w:sz w:val="22"/>
          <w:szCs w:val="22"/>
          <w:highlight w:val="yellow"/>
        </w:rPr>
        <w:t xml:space="preserve">5465.94 trillion </w:t>
      </w:r>
      <w:proofErr w:type="spellStart"/>
      <w:r w:rsidRPr="00BF31DC">
        <w:rPr>
          <w:sz w:val="22"/>
          <w:szCs w:val="22"/>
          <w:highlight w:val="yellow"/>
        </w:rPr>
        <w:t>anualised</w:t>
      </w:r>
      <w:proofErr w:type="spellEnd"/>
      <w:r w:rsidRPr="00BF31DC">
        <w:rPr>
          <w:sz w:val="22"/>
          <w:szCs w:val="22"/>
          <w:highlight w:val="yellow"/>
        </w:rPr>
        <w:t>.</w:t>
      </w:r>
    </w:p>
    <w:p w14:paraId="7AD0548B" w14:textId="77777777" w:rsidR="00BF31DC" w:rsidRPr="00BF31DC" w:rsidRDefault="00BF31DC" w:rsidP="00BF31DC">
      <w:pPr>
        <w:rPr>
          <w:sz w:val="22"/>
          <w:szCs w:val="22"/>
        </w:rPr>
      </w:pPr>
      <w:r w:rsidRPr="00BF31DC">
        <w:rPr>
          <w:sz w:val="22"/>
          <w:szCs w:val="22"/>
        </w:rPr>
        <w:t> </w:t>
      </w:r>
    </w:p>
    <w:p w14:paraId="254855DA" w14:textId="77777777" w:rsidR="00BF31DC" w:rsidRPr="00BF31DC" w:rsidRDefault="00BF31DC" w:rsidP="00BF31DC">
      <w:pPr>
        <w:rPr>
          <w:sz w:val="22"/>
          <w:szCs w:val="22"/>
        </w:rPr>
      </w:pPr>
      <w:r w:rsidRPr="00BF31DC">
        <w:rPr>
          <w:sz w:val="22"/>
          <w:szCs w:val="22"/>
        </w:rPr>
        <w:t>From January to February, among industrial enterprises above designated size, state-holding enterprises realized a total profit of 348.77 billion yuan, a year-on-year increase of 2.1 percent; share-holding enterprises realized a total profit of 673.92 billion yuan, down by 2.0 percent; enterprises funded by foreign investors and investors from Hong Kong, Macao and Taiwan realized a total profit of 230.46 billion yuan, an increase of 4.9 percent; private enterprises realized a total profit of 220.99 billion yuan, down by 9.0 percent.</w:t>
      </w:r>
    </w:p>
    <w:p w14:paraId="631261B0" w14:textId="77777777" w:rsidR="00BF31DC" w:rsidRPr="00BF31DC" w:rsidRDefault="00BF31DC" w:rsidP="00BF31DC">
      <w:pPr>
        <w:rPr>
          <w:sz w:val="22"/>
          <w:szCs w:val="22"/>
        </w:rPr>
      </w:pPr>
      <w:r w:rsidRPr="00BF31DC">
        <w:rPr>
          <w:sz w:val="22"/>
          <w:szCs w:val="22"/>
        </w:rPr>
        <w:t> </w:t>
      </w:r>
    </w:p>
    <w:p w14:paraId="533A8071" w14:textId="77777777" w:rsidR="00BF31DC" w:rsidRPr="00BF31DC" w:rsidRDefault="00BF31DC" w:rsidP="00BF31DC">
      <w:pPr>
        <w:rPr>
          <w:sz w:val="22"/>
          <w:szCs w:val="22"/>
        </w:rPr>
      </w:pPr>
      <w:r w:rsidRPr="00BF31DC">
        <w:rPr>
          <w:sz w:val="22"/>
          <w:szCs w:val="22"/>
        </w:rPr>
        <w:t>From January to February, the mining industry realized a total profit of 141.03 billion yuan, a year-on-year decrease of 25.2 percent; the manufacturing industry realized a total profit of 639.51 billion yuan, an increase of 4.8 percent; the production and supply of electricity, heat power, gas and water realized a total profit of 130.45 billion yuan, an increase of 13.5 percent.</w:t>
      </w:r>
    </w:p>
    <w:p w14:paraId="065E5149" w14:textId="77777777" w:rsidR="00BF31DC" w:rsidRPr="00BF31DC" w:rsidRDefault="00BF31DC" w:rsidP="00BF31DC">
      <w:pPr>
        <w:rPr>
          <w:sz w:val="22"/>
          <w:szCs w:val="22"/>
        </w:rPr>
      </w:pPr>
      <w:r w:rsidRPr="00BF31DC">
        <w:rPr>
          <w:sz w:val="22"/>
          <w:szCs w:val="22"/>
        </w:rPr>
        <w:t> </w:t>
      </w:r>
    </w:p>
    <w:p w14:paraId="6B611603" w14:textId="77777777" w:rsidR="00BF31DC" w:rsidRPr="00BF31DC" w:rsidRDefault="00BF31DC" w:rsidP="00BF31DC">
      <w:pPr>
        <w:rPr>
          <w:sz w:val="22"/>
          <w:szCs w:val="22"/>
        </w:rPr>
      </w:pPr>
      <w:r w:rsidRPr="00BF31DC">
        <w:rPr>
          <w:sz w:val="22"/>
          <w:szCs w:val="22"/>
        </w:rPr>
        <w:t xml:space="preserve">From January to February, the profits of main industries were as follows: the total profit of the processing of food from agricultural and sideline products increased by 37.8 percent year on year, that of the smelting and pressing of non-ferrous metals increased by 20.5 percent, that of the production and supply of electricity and heat power increased by 13.5 percent, that of the manufacture of automobiles increased by 11.7 percent, that of the manufacture of general purpose machinery increased by 6.0 percent, that of the manufacture of special purpose machinery increased by 5.9 percent, that of the textile industry increased by 5.7 percent, that of the extraction of petroleum and natural gas decreased by 1.1 percent, that of the manufacture of raw chemical materials and chemical products decreased by 1.5 percent, </w:t>
      </w:r>
      <w:r w:rsidRPr="00BF31DC">
        <w:rPr>
          <w:sz w:val="22"/>
          <w:szCs w:val="22"/>
          <w:highlight w:val="yellow"/>
        </w:rPr>
        <w:t>that of the manufacture of electrical machinery and apparatus decreased by 2.4 percent, that of the manufacture of computers, communication equipment and other electronic equipment decreased by 9.4 percent</w:t>
      </w:r>
      <w:r w:rsidRPr="00BF31DC">
        <w:rPr>
          <w:sz w:val="22"/>
          <w:szCs w:val="22"/>
        </w:rPr>
        <w:t>, that of the manufacture of non-metallic mineral products decreased by 37.8 percent, that of the mining and washing of coal decreased by 47.3 percent; the processing of petroleum, coal and other fuels, and the smelting and pressing of ferrous metals reduced losses year on year.</w:t>
      </w:r>
    </w:p>
    <w:p w14:paraId="06966FA6" w14:textId="77777777" w:rsidR="00BF31DC" w:rsidRPr="00BF31DC" w:rsidRDefault="00BF31DC" w:rsidP="00BF31DC">
      <w:pPr>
        <w:rPr>
          <w:sz w:val="22"/>
          <w:szCs w:val="22"/>
        </w:rPr>
      </w:pPr>
      <w:r w:rsidRPr="00BF31DC">
        <w:rPr>
          <w:sz w:val="22"/>
          <w:szCs w:val="22"/>
        </w:rPr>
        <w:t> </w:t>
      </w:r>
    </w:p>
    <w:p w14:paraId="5445DED6" w14:textId="77777777" w:rsidR="00BF31DC" w:rsidRPr="00BF31DC" w:rsidRDefault="00BF31DC" w:rsidP="00BF31DC">
      <w:pPr>
        <w:rPr>
          <w:sz w:val="22"/>
          <w:szCs w:val="22"/>
        </w:rPr>
      </w:pPr>
      <w:r w:rsidRPr="00BF31DC">
        <w:rPr>
          <w:sz w:val="22"/>
          <w:szCs w:val="22"/>
        </w:rPr>
        <w:t>From January to February, industrial enterprises above the designated size achieved a business revenue of 20.09 trillion yuan, a year-on-year increase of 2.8 percent; the operating cost incurred was 17.10 trillion yuan, up by 2.9 percent; the profit margin of operating revenue was 4.53 percent, a year-on-year decrease of 0.14 percentage point.</w:t>
      </w:r>
    </w:p>
    <w:p w14:paraId="1782A60A" w14:textId="77777777" w:rsidR="00BF31DC" w:rsidRPr="00BF31DC" w:rsidRDefault="00BF31DC" w:rsidP="00BF31DC">
      <w:pPr>
        <w:rPr>
          <w:sz w:val="22"/>
          <w:szCs w:val="22"/>
        </w:rPr>
      </w:pPr>
      <w:r w:rsidRPr="00BF31DC">
        <w:rPr>
          <w:sz w:val="22"/>
          <w:szCs w:val="22"/>
        </w:rPr>
        <w:t> </w:t>
      </w:r>
    </w:p>
    <w:p w14:paraId="0A288F80" w14:textId="203EEF94" w:rsidR="00BF31DC" w:rsidRPr="00BF31DC" w:rsidRDefault="00BF31DC" w:rsidP="00BF31DC">
      <w:pPr>
        <w:rPr>
          <w:sz w:val="22"/>
          <w:szCs w:val="22"/>
        </w:rPr>
      </w:pPr>
      <w:r w:rsidRPr="00BF31DC">
        <w:rPr>
          <w:sz w:val="22"/>
          <w:szCs w:val="22"/>
        </w:rPr>
        <w:t xml:space="preserve">At the end of February, the assets of industrial enterprises above the designated size </w:t>
      </w:r>
      <w:proofErr w:type="spellStart"/>
      <w:r w:rsidRPr="00BF31DC">
        <w:rPr>
          <w:sz w:val="22"/>
          <w:szCs w:val="22"/>
          <w:highlight w:val="yellow"/>
        </w:rPr>
        <w:t>totaled</w:t>
      </w:r>
      <w:proofErr w:type="spellEnd"/>
      <w:r w:rsidRPr="00BF31DC">
        <w:rPr>
          <w:sz w:val="22"/>
          <w:szCs w:val="22"/>
          <w:highlight w:val="yellow"/>
        </w:rPr>
        <w:t xml:space="preserve"> 178.23 trillion yuan</w:t>
      </w:r>
      <w:r w:rsidRPr="00BF31DC">
        <w:rPr>
          <w:sz w:val="22"/>
          <w:szCs w:val="22"/>
        </w:rPr>
        <w:t xml:space="preserve">, a year-on-year increase of 5.0 percent; the liabilities </w:t>
      </w:r>
      <w:proofErr w:type="spellStart"/>
      <w:r w:rsidRPr="00BF31DC">
        <w:rPr>
          <w:sz w:val="22"/>
          <w:szCs w:val="22"/>
        </w:rPr>
        <w:t>totaled</w:t>
      </w:r>
      <w:proofErr w:type="spellEnd"/>
      <w:r w:rsidRPr="00BF31DC">
        <w:rPr>
          <w:sz w:val="22"/>
          <w:szCs w:val="22"/>
        </w:rPr>
        <w:t xml:space="preserve"> 102.34 trillion yuan, an increase of 5.4 percent; the owner's equity </w:t>
      </w:r>
      <w:proofErr w:type="spellStart"/>
      <w:r w:rsidRPr="00BF31DC">
        <w:rPr>
          <w:sz w:val="22"/>
          <w:szCs w:val="22"/>
        </w:rPr>
        <w:t>totaled</w:t>
      </w:r>
      <w:proofErr w:type="spellEnd"/>
      <w:r w:rsidRPr="00BF31DC">
        <w:rPr>
          <w:sz w:val="22"/>
          <w:szCs w:val="22"/>
        </w:rPr>
        <w:t xml:space="preserve"> 75.89 trillion yuan, an increase of 4.4 percent; the asset liability ratio was 57.4 percent, a year-on-year increase of 0.2 percentage point.</w:t>
      </w:r>
      <w:r>
        <w:rPr>
          <w:sz w:val="22"/>
          <w:szCs w:val="22"/>
        </w:rPr>
        <w:t xml:space="preserve"> </w:t>
      </w:r>
      <w:r w:rsidRPr="00BF31DC">
        <w:rPr>
          <w:sz w:val="22"/>
          <w:szCs w:val="22"/>
          <w:highlight w:val="yellow"/>
        </w:rPr>
        <w:t>Complex rate of return Profit of 5.466 trillion divided by assets of 178.23 = 3.1%</w:t>
      </w:r>
      <w:r>
        <w:rPr>
          <w:sz w:val="22"/>
          <w:szCs w:val="22"/>
        </w:rPr>
        <w:t xml:space="preserve"> </w:t>
      </w:r>
    </w:p>
    <w:p w14:paraId="5115C803" w14:textId="77777777" w:rsidR="00BF31DC" w:rsidRPr="00BF31DC" w:rsidRDefault="00BF31DC" w:rsidP="00BF31DC">
      <w:pPr>
        <w:rPr>
          <w:sz w:val="22"/>
          <w:szCs w:val="22"/>
        </w:rPr>
      </w:pPr>
      <w:r w:rsidRPr="00BF31DC">
        <w:rPr>
          <w:sz w:val="22"/>
          <w:szCs w:val="22"/>
        </w:rPr>
        <w:t> </w:t>
      </w:r>
    </w:p>
    <w:p w14:paraId="4BA702DD" w14:textId="77777777" w:rsidR="00BF31DC" w:rsidRPr="00BF31DC" w:rsidRDefault="00BF31DC" w:rsidP="00BF31DC">
      <w:pPr>
        <w:rPr>
          <w:sz w:val="22"/>
          <w:szCs w:val="22"/>
        </w:rPr>
      </w:pPr>
      <w:r w:rsidRPr="00BF31DC">
        <w:rPr>
          <w:sz w:val="22"/>
          <w:szCs w:val="22"/>
        </w:rPr>
        <w:lastRenderedPageBreak/>
        <w:t xml:space="preserve">At the end of February, the accounts receivable of industrial enterprises above the designated size </w:t>
      </w:r>
      <w:proofErr w:type="spellStart"/>
      <w:r w:rsidRPr="00BF31DC">
        <w:rPr>
          <w:sz w:val="22"/>
          <w:szCs w:val="22"/>
        </w:rPr>
        <w:t>totaled</w:t>
      </w:r>
      <w:proofErr w:type="spellEnd"/>
      <w:r w:rsidRPr="00BF31DC">
        <w:rPr>
          <w:sz w:val="22"/>
          <w:szCs w:val="22"/>
        </w:rPr>
        <w:t xml:space="preserve"> 25.07 trillion yuan, a year-on-year increase of 9.2 percent; the inventory of finished products was 6.37 trillion yuan, an increase of 4.2 percent.</w:t>
      </w:r>
    </w:p>
    <w:p w14:paraId="6125C814" w14:textId="77777777" w:rsidR="00BF31DC" w:rsidRPr="00BF31DC" w:rsidRDefault="00BF31DC" w:rsidP="00BF31DC">
      <w:pPr>
        <w:rPr>
          <w:sz w:val="22"/>
          <w:szCs w:val="22"/>
        </w:rPr>
      </w:pPr>
      <w:r w:rsidRPr="00BF31DC">
        <w:rPr>
          <w:sz w:val="22"/>
          <w:szCs w:val="22"/>
        </w:rPr>
        <w:t> </w:t>
      </w:r>
    </w:p>
    <w:p w14:paraId="01798169" w14:textId="77777777" w:rsidR="00BF31DC" w:rsidRPr="00BF31DC" w:rsidRDefault="00BF31DC" w:rsidP="00BF31DC">
      <w:pPr>
        <w:rPr>
          <w:sz w:val="22"/>
          <w:szCs w:val="22"/>
        </w:rPr>
      </w:pPr>
      <w:r w:rsidRPr="00BF31DC">
        <w:rPr>
          <w:sz w:val="22"/>
          <w:szCs w:val="22"/>
        </w:rPr>
        <w:t>From January to February, the costs for per-hundred-yuan business revenue of industrial enterprises above the designated size were 85.11 yuan, a year-on-year increase of 0.11 yuan; the expenses for per-hundred-yuan business revenue were 8.56 yuan, a year-on-year decrease of 0.09 yuan.</w:t>
      </w:r>
    </w:p>
    <w:p w14:paraId="2D6639F7" w14:textId="77777777" w:rsidR="00BF31DC" w:rsidRPr="00BF31DC" w:rsidRDefault="00BF31DC" w:rsidP="00BF31DC">
      <w:pPr>
        <w:rPr>
          <w:sz w:val="22"/>
          <w:szCs w:val="22"/>
        </w:rPr>
      </w:pPr>
      <w:r w:rsidRPr="00BF31DC">
        <w:rPr>
          <w:sz w:val="22"/>
          <w:szCs w:val="22"/>
        </w:rPr>
        <w:t> </w:t>
      </w:r>
    </w:p>
    <w:p w14:paraId="45CA81A3" w14:textId="6BDDBC4D" w:rsidR="00BF31DC" w:rsidRPr="00BF31DC" w:rsidRDefault="00BF31DC" w:rsidP="00BF31DC">
      <w:pPr>
        <w:rPr>
          <w:sz w:val="22"/>
          <w:szCs w:val="22"/>
        </w:rPr>
      </w:pPr>
      <w:r w:rsidRPr="00BF31DC">
        <w:rPr>
          <w:sz w:val="22"/>
          <w:szCs w:val="22"/>
        </w:rPr>
        <w:t xml:space="preserve">At the end of February, the business revenue brought by per-hundred-yuan assets of industrial enterprises above the designated size was 67.6 yuan, a year-on-year decrease of 1.5 yuan; the per capita business revenue was 1.669 million yuan, a year-on-year increase of 43,000 yuan; the turnover days of finished goods were </w:t>
      </w:r>
      <w:r w:rsidRPr="00BF31DC">
        <w:rPr>
          <w:sz w:val="22"/>
          <w:szCs w:val="22"/>
          <w:highlight w:val="yellow"/>
        </w:rPr>
        <w:t>22.3 days</w:t>
      </w:r>
      <w:r w:rsidRPr="00BF31DC">
        <w:rPr>
          <w:sz w:val="22"/>
          <w:szCs w:val="22"/>
        </w:rPr>
        <w:t xml:space="preserve">, a year-on-year increase of 0.2 days; the average collection period for accounts receivable was </w:t>
      </w:r>
      <w:r w:rsidRPr="00BF31DC">
        <w:rPr>
          <w:sz w:val="22"/>
          <w:szCs w:val="22"/>
          <w:highlight w:val="yellow"/>
        </w:rPr>
        <w:t>74.9 days</w:t>
      </w:r>
      <w:r w:rsidRPr="00BF31DC">
        <w:rPr>
          <w:sz w:val="22"/>
          <w:szCs w:val="22"/>
        </w:rPr>
        <w:t>, a year-on-year increase of 4.5 days.</w:t>
      </w:r>
      <w:r>
        <w:rPr>
          <w:sz w:val="22"/>
          <w:szCs w:val="22"/>
        </w:rPr>
        <w:t xml:space="preserve"> </w:t>
      </w:r>
      <w:r w:rsidRPr="005C7451">
        <w:rPr>
          <w:sz w:val="22"/>
          <w:szCs w:val="22"/>
          <w:highlight w:val="yellow"/>
        </w:rPr>
        <w:t>Rate of turnover = 365</w:t>
      </w:r>
      <w:proofErr w:type="gramStart"/>
      <w:r w:rsidRPr="005C7451">
        <w:rPr>
          <w:sz w:val="22"/>
          <w:szCs w:val="22"/>
          <w:highlight w:val="yellow"/>
        </w:rPr>
        <w:t>/(</w:t>
      </w:r>
      <w:proofErr w:type="gramEnd"/>
      <w:r w:rsidRPr="005C7451">
        <w:rPr>
          <w:sz w:val="22"/>
          <w:szCs w:val="22"/>
          <w:highlight w:val="yellow"/>
        </w:rPr>
        <w:t>22.3 + 74.9)</w:t>
      </w:r>
      <w:r w:rsidR="005C7451" w:rsidRPr="005C7451">
        <w:rPr>
          <w:sz w:val="22"/>
          <w:szCs w:val="22"/>
          <w:highlight w:val="yellow"/>
        </w:rPr>
        <w:t xml:space="preserve"> = 3.76</w:t>
      </w:r>
      <w:r w:rsidR="005C7451">
        <w:rPr>
          <w:sz w:val="22"/>
          <w:szCs w:val="22"/>
        </w:rPr>
        <w:t xml:space="preserve"> </w:t>
      </w:r>
      <w:r w:rsidR="005C7451" w:rsidRPr="005C7451">
        <w:rPr>
          <w:sz w:val="22"/>
          <w:szCs w:val="22"/>
          <w:highlight w:val="green"/>
        </w:rPr>
        <w:t>Payment period is critically acute for the economy</w:t>
      </w:r>
    </w:p>
    <w:p w14:paraId="04DC2572" w14:textId="77777777" w:rsidR="00BF31DC" w:rsidRPr="00BF31DC" w:rsidRDefault="00BF31DC" w:rsidP="00BF31DC">
      <w:pPr>
        <w:rPr>
          <w:sz w:val="22"/>
          <w:szCs w:val="22"/>
        </w:rPr>
      </w:pPr>
      <w:r w:rsidRPr="00BF31DC">
        <w:rPr>
          <w:sz w:val="22"/>
          <w:szCs w:val="22"/>
        </w:rPr>
        <w:t> </w:t>
      </w:r>
    </w:p>
    <w:p w14:paraId="0C952C55" w14:textId="77777777" w:rsidR="00BF31DC" w:rsidRPr="00BF31DC" w:rsidRDefault="00BF31DC" w:rsidP="00BF31DC">
      <w:pPr>
        <w:rPr>
          <w:sz w:val="22"/>
          <w:szCs w:val="22"/>
        </w:rPr>
      </w:pPr>
      <w:r w:rsidRPr="00BF31DC">
        <w:rPr>
          <w:sz w:val="22"/>
          <w:szCs w:val="22"/>
        </w:rPr>
        <w:br/>
      </w:r>
    </w:p>
    <w:p w14:paraId="51D268E8" w14:textId="66D7319D" w:rsidR="00BF31DC" w:rsidRPr="00BF31DC" w:rsidRDefault="00BF31DC" w:rsidP="00BF31DC">
      <w:pPr>
        <w:rPr>
          <w:sz w:val="22"/>
          <w:szCs w:val="22"/>
        </w:rPr>
      </w:pPr>
      <w:r w:rsidRPr="00BF31DC">
        <w:rPr>
          <w:sz w:val="22"/>
          <w:szCs w:val="22"/>
        </w:rPr>
        <w:drawing>
          <wp:inline distT="0" distB="0" distL="0" distR="0" wp14:anchorId="486BF189" wp14:editId="23A48255">
            <wp:extent cx="6286500" cy="4191000"/>
            <wp:effectExtent l="0" t="0" r="0" b="0"/>
            <wp:docPr id="952990492" name="Picture 7" descr="A graph showing the growth of business revenue and profi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990492" name="Picture 7" descr="A graph showing the growth of business revenue and profit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100F76AF" w14:textId="77777777" w:rsidR="00BF31DC" w:rsidRPr="00BF31DC" w:rsidRDefault="00BF31DC" w:rsidP="00BF31DC">
      <w:pPr>
        <w:rPr>
          <w:sz w:val="22"/>
          <w:szCs w:val="22"/>
        </w:rPr>
      </w:pPr>
      <w:r w:rsidRPr="00BF31DC">
        <w:rPr>
          <w:sz w:val="22"/>
          <w:szCs w:val="22"/>
        </w:rPr>
        <w:t> </w:t>
      </w:r>
    </w:p>
    <w:p w14:paraId="3C48C85A" w14:textId="77777777" w:rsidR="00BF31DC" w:rsidRPr="00BF31DC" w:rsidRDefault="00BF31DC" w:rsidP="00BF31DC">
      <w:pPr>
        <w:rPr>
          <w:sz w:val="22"/>
          <w:szCs w:val="22"/>
        </w:rPr>
      </w:pPr>
      <w:r w:rsidRPr="00BF31DC">
        <w:rPr>
          <w:sz w:val="22"/>
          <w:szCs w:val="22"/>
        </w:rPr>
        <w:br/>
      </w:r>
    </w:p>
    <w:p w14:paraId="4F3B080D" w14:textId="6289AA23" w:rsidR="00BF31DC" w:rsidRPr="00BF31DC" w:rsidRDefault="00BF31DC" w:rsidP="00BF31DC">
      <w:pPr>
        <w:rPr>
          <w:sz w:val="22"/>
          <w:szCs w:val="22"/>
        </w:rPr>
      </w:pPr>
      <w:r w:rsidRPr="00BF31DC">
        <w:rPr>
          <w:sz w:val="22"/>
          <w:szCs w:val="22"/>
        </w:rPr>
        <w:drawing>
          <wp:inline distT="0" distB="0" distL="0" distR="0" wp14:anchorId="701DECBC" wp14:editId="7928BFEE">
            <wp:extent cx="6286500" cy="4191000"/>
            <wp:effectExtent l="0" t="0" r="0" b="0"/>
            <wp:docPr id="479023525" name="Picture 6" descr="A graph showing the amount of costs per hundred-hundred-thousand per-hundred per-hundred per-hundred per-hundred per-hundred per-hundred per-hundred per-hundred 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023525" name="Picture 6" descr="A graph showing the amount of costs per hundred-hundred-thousand per-hundred per-hundred per-hundred per-hundred per-hundred per-hundred per-hundred per-hundred per&#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26B0AF05" w14:textId="77777777" w:rsidR="00BF31DC" w:rsidRPr="00BF31DC" w:rsidRDefault="00BF31DC" w:rsidP="00BF31DC">
      <w:pPr>
        <w:rPr>
          <w:sz w:val="22"/>
          <w:szCs w:val="22"/>
        </w:rPr>
      </w:pPr>
      <w:r w:rsidRPr="00BF31DC">
        <w:rPr>
          <w:sz w:val="22"/>
          <w:szCs w:val="22"/>
        </w:rPr>
        <w:t> </w:t>
      </w:r>
    </w:p>
    <w:p w14:paraId="6337138D" w14:textId="77777777" w:rsidR="00BF31DC" w:rsidRPr="00BF31DC" w:rsidRDefault="00BF31DC" w:rsidP="00BF31DC">
      <w:pPr>
        <w:rPr>
          <w:sz w:val="22"/>
          <w:szCs w:val="22"/>
        </w:rPr>
      </w:pPr>
      <w:r w:rsidRPr="00BF31DC">
        <w:rPr>
          <w:sz w:val="22"/>
          <w:szCs w:val="22"/>
        </w:rPr>
        <w:br/>
      </w:r>
    </w:p>
    <w:p w14:paraId="52F60607" w14:textId="70B5DBEC" w:rsidR="00BF31DC" w:rsidRPr="00BF31DC" w:rsidRDefault="00BF31DC" w:rsidP="00BF31DC">
      <w:pPr>
        <w:rPr>
          <w:sz w:val="22"/>
          <w:szCs w:val="22"/>
        </w:rPr>
      </w:pPr>
      <w:r w:rsidRPr="00BF31DC">
        <w:rPr>
          <w:sz w:val="22"/>
          <w:szCs w:val="22"/>
        </w:rPr>
        <w:drawing>
          <wp:inline distT="0" distB="0" distL="0" distR="0" wp14:anchorId="470FCB94" wp14:editId="2B58117C">
            <wp:extent cx="6286500" cy="4191000"/>
            <wp:effectExtent l="0" t="0" r="0" b="0"/>
            <wp:docPr id="1357655799" name="Picture 5" descr="A graph showing the growth rate of business revenue and prof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655799" name="Picture 5" descr="A graph showing the growth rate of business revenue and profi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43521368" w14:textId="77777777" w:rsidR="00BF31DC" w:rsidRPr="00BF31DC" w:rsidRDefault="00BF31DC" w:rsidP="00BF31DC">
      <w:pPr>
        <w:rPr>
          <w:sz w:val="22"/>
          <w:szCs w:val="22"/>
        </w:rPr>
      </w:pPr>
      <w:r w:rsidRPr="00BF31DC">
        <w:rPr>
          <w:sz w:val="22"/>
          <w:szCs w:val="22"/>
        </w:rPr>
        <w:t> </w:t>
      </w:r>
    </w:p>
    <w:p w14:paraId="3EBF66F4" w14:textId="77777777" w:rsidR="00BF31DC" w:rsidRPr="00BF31DC" w:rsidRDefault="00BF31DC" w:rsidP="00BF31DC">
      <w:pPr>
        <w:rPr>
          <w:sz w:val="22"/>
          <w:szCs w:val="22"/>
        </w:rPr>
      </w:pPr>
      <w:r w:rsidRPr="00BF31DC">
        <w:rPr>
          <w:b/>
          <w:bCs/>
          <w:sz w:val="22"/>
          <w:szCs w:val="22"/>
        </w:rPr>
        <w:t>Key Financial Indicators of Industrial Enterprises above the Designated Size from January to February 2025</w:t>
      </w:r>
    </w:p>
    <w:p w14:paraId="4FDD873D" w14:textId="77777777" w:rsidR="00BF31DC" w:rsidRPr="00BF31DC" w:rsidRDefault="00BF31DC" w:rsidP="00BF31DC">
      <w:pPr>
        <w:rPr>
          <w:sz w:val="22"/>
          <w:szCs w:val="22"/>
        </w:rPr>
      </w:pPr>
      <w:r w:rsidRPr="00BF31DC">
        <w:rPr>
          <w:sz w:val="22"/>
          <w:szCs w:val="22"/>
        </w:rPr>
        <w:t> </w:t>
      </w:r>
    </w:p>
    <w:tbl>
      <w:tblPr>
        <w:tblW w:w="15870" w:type="dxa"/>
        <w:tblCellMar>
          <w:left w:w="0" w:type="dxa"/>
          <w:right w:w="0" w:type="dxa"/>
        </w:tblCellMar>
        <w:tblLook w:val="04A0" w:firstRow="1" w:lastRow="0" w:firstColumn="1" w:lastColumn="0" w:noHBand="0" w:noVBand="1"/>
      </w:tblPr>
      <w:tblGrid>
        <w:gridCol w:w="6850"/>
        <w:gridCol w:w="1574"/>
        <w:gridCol w:w="1436"/>
        <w:gridCol w:w="1574"/>
        <w:gridCol w:w="1436"/>
        <w:gridCol w:w="1549"/>
        <w:gridCol w:w="1451"/>
      </w:tblGrid>
      <w:tr w:rsidR="00BF31DC" w:rsidRPr="00BF31DC" w14:paraId="48E38B98" w14:textId="77777777" w:rsidTr="00BF31DC">
        <w:trPr>
          <w:trHeight w:val="552"/>
        </w:trPr>
        <w:tc>
          <w:tcPr>
            <w:tcW w:w="0" w:type="auto"/>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70" w:type="dxa"/>
            </w:tcMar>
            <w:vAlign w:val="center"/>
            <w:hideMark/>
          </w:tcPr>
          <w:p w14:paraId="009A1EE2" w14:textId="77777777" w:rsidR="00BF31DC" w:rsidRPr="00BF31DC" w:rsidRDefault="00BF31DC" w:rsidP="00BF31DC">
            <w:pPr>
              <w:rPr>
                <w:sz w:val="22"/>
                <w:szCs w:val="22"/>
              </w:rPr>
            </w:pPr>
            <w:r w:rsidRPr="00BF31DC">
              <w:rPr>
                <w:b/>
                <w:bCs/>
                <w:sz w:val="22"/>
                <w:szCs w:val="22"/>
              </w:rPr>
              <w:t>Indicators</w:t>
            </w:r>
          </w:p>
        </w:tc>
        <w:tc>
          <w:tcPr>
            <w:tcW w:w="0" w:type="auto"/>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339F70E9" w14:textId="77777777" w:rsidR="00BF31DC" w:rsidRPr="00BF31DC" w:rsidRDefault="00BF31DC" w:rsidP="00BF31DC">
            <w:pPr>
              <w:rPr>
                <w:sz w:val="22"/>
                <w:szCs w:val="22"/>
              </w:rPr>
            </w:pPr>
            <w:r w:rsidRPr="00BF31DC">
              <w:rPr>
                <w:b/>
                <w:bCs/>
                <w:sz w:val="22"/>
                <w:szCs w:val="22"/>
              </w:rPr>
              <w:t>Business Revenue</w:t>
            </w:r>
          </w:p>
        </w:tc>
        <w:tc>
          <w:tcPr>
            <w:tcW w:w="0" w:type="auto"/>
            <w:gridSpan w:val="2"/>
            <w:tcBorders>
              <w:top w:val="single" w:sz="12"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06BB65F4" w14:textId="77777777" w:rsidR="00BF31DC" w:rsidRPr="00BF31DC" w:rsidRDefault="00BF31DC" w:rsidP="00BF31DC">
            <w:pPr>
              <w:rPr>
                <w:sz w:val="22"/>
                <w:szCs w:val="22"/>
              </w:rPr>
            </w:pPr>
            <w:r w:rsidRPr="00BF31DC">
              <w:rPr>
                <w:b/>
                <w:bCs/>
                <w:sz w:val="22"/>
                <w:szCs w:val="22"/>
              </w:rPr>
              <w:t>Business Costs</w:t>
            </w:r>
          </w:p>
        </w:tc>
        <w:tc>
          <w:tcPr>
            <w:tcW w:w="0" w:type="auto"/>
            <w:gridSpan w:val="2"/>
            <w:tcBorders>
              <w:top w:val="single" w:sz="12"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5E42EF4F" w14:textId="77777777" w:rsidR="00BF31DC" w:rsidRPr="00BF31DC" w:rsidRDefault="00BF31DC" w:rsidP="00BF31DC">
            <w:pPr>
              <w:rPr>
                <w:sz w:val="22"/>
                <w:szCs w:val="22"/>
              </w:rPr>
            </w:pPr>
            <w:r w:rsidRPr="00BF31DC">
              <w:rPr>
                <w:b/>
                <w:bCs/>
                <w:sz w:val="22"/>
                <w:szCs w:val="22"/>
              </w:rPr>
              <w:t>Total Profits</w:t>
            </w:r>
          </w:p>
        </w:tc>
      </w:tr>
      <w:tr w:rsidR="00BF31DC" w:rsidRPr="00BF31DC" w14:paraId="478494B9" w14:textId="77777777" w:rsidTr="00BF31DC">
        <w:trPr>
          <w:trHeight w:val="552"/>
        </w:trPr>
        <w:tc>
          <w:tcPr>
            <w:tcW w:w="0" w:type="auto"/>
            <w:vMerge/>
            <w:tcBorders>
              <w:top w:val="single" w:sz="12" w:space="0" w:color="000000"/>
              <w:left w:val="nil"/>
              <w:bottom w:val="single" w:sz="6" w:space="0" w:color="000000"/>
              <w:right w:val="single" w:sz="6" w:space="0" w:color="000000"/>
            </w:tcBorders>
            <w:vAlign w:val="center"/>
            <w:hideMark/>
          </w:tcPr>
          <w:p w14:paraId="5C6F18F0" w14:textId="77777777" w:rsidR="00BF31DC" w:rsidRPr="00BF31DC" w:rsidRDefault="00BF31DC" w:rsidP="00BF31DC">
            <w:pPr>
              <w:rPr>
                <w:sz w:val="22"/>
                <w:szCs w:val="22"/>
              </w:rPr>
            </w:pPr>
          </w:p>
        </w:tc>
        <w:tc>
          <w:tcPr>
            <w:tcW w:w="0" w:type="auto"/>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2D1C9D69" w14:textId="77777777" w:rsidR="00BF31DC" w:rsidRPr="00BF31DC" w:rsidRDefault="00BF31DC" w:rsidP="00BF31DC">
            <w:pPr>
              <w:rPr>
                <w:sz w:val="22"/>
                <w:szCs w:val="22"/>
              </w:rPr>
            </w:pPr>
            <w:r w:rsidRPr="00BF31DC">
              <w:rPr>
                <w:b/>
                <w:bCs/>
                <w:sz w:val="22"/>
                <w:szCs w:val="22"/>
              </w:rPr>
              <w:t>Volume</w:t>
            </w:r>
          </w:p>
          <w:p w14:paraId="3DCF800A" w14:textId="77777777" w:rsidR="00BF31DC" w:rsidRPr="00BF31DC" w:rsidRDefault="00BF31DC" w:rsidP="00BF31DC">
            <w:pPr>
              <w:rPr>
                <w:sz w:val="22"/>
                <w:szCs w:val="22"/>
              </w:rPr>
            </w:pPr>
            <w:r w:rsidRPr="00BF31DC">
              <w:rPr>
                <w:b/>
                <w:bCs/>
                <w:sz w:val="22"/>
                <w:szCs w:val="22"/>
              </w:rPr>
              <w:t>(100 million yuan)</w:t>
            </w:r>
          </w:p>
        </w:tc>
        <w:tc>
          <w:tcPr>
            <w:tcW w:w="0" w:type="auto"/>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5C6FD0A1" w14:textId="77777777" w:rsidR="00BF31DC" w:rsidRPr="00BF31DC" w:rsidRDefault="00BF31DC" w:rsidP="00BF31DC">
            <w:pPr>
              <w:rPr>
                <w:sz w:val="22"/>
                <w:szCs w:val="22"/>
              </w:rPr>
            </w:pPr>
            <w:r w:rsidRPr="00BF31DC">
              <w:rPr>
                <w:b/>
                <w:bCs/>
                <w:sz w:val="22"/>
                <w:szCs w:val="22"/>
              </w:rPr>
              <w:t>Growth Rate Y/Y</w:t>
            </w:r>
          </w:p>
          <w:p w14:paraId="48A397E4" w14:textId="77777777" w:rsidR="00BF31DC" w:rsidRPr="00BF31DC" w:rsidRDefault="00BF31DC" w:rsidP="00BF31DC">
            <w:pPr>
              <w:rPr>
                <w:sz w:val="22"/>
                <w:szCs w:val="22"/>
              </w:rPr>
            </w:pPr>
            <w:r w:rsidRPr="00BF31DC">
              <w:rPr>
                <w:b/>
                <w:bCs/>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4706D2C8" w14:textId="77777777" w:rsidR="00BF31DC" w:rsidRPr="00BF31DC" w:rsidRDefault="00BF31DC" w:rsidP="00BF31DC">
            <w:pPr>
              <w:rPr>
                <w:sz w:val="22"/>
                <w:szCs w:val="22"/>
              </w:rPr>
            </w:pPr>
            <w:r w:rsidRPr="00BF31DC">
              <w:rPr>
                <w:b/>
                <w:bCs/>
                <w:sz w:val="22"/>
                <w:szCs w:val="22"/>
              </w:rPr>
              <w:t>Volume</w:t>
            </w:r>
          </w:p>
          <w:p w14:paraId="6BD10B09" w14:textId="77777777" w:rsidR="00BF31DC" w:rsidRPr="00BF31DC" w:rsidRDefault="00BF31DC" w:rsidP="00BF31DC">
            <w:pPr>
              <w:rPr>
                <w:sz w:val="22"/>
                <w:szCs w:val="22"/>
              </w:rPr>
            </w:pPr>
            <w:r w:rsidRPr="00BF31DC">
              <w:rPr>
                <w:b/>
                <w:bCs/>
                <w:sz w:val="22"/>
                <w:szCs w:val="22"/>
              </w:rPr>
              <w:t>(100 million yuan)</w:t>
            </w:r>
          </w:p>
        </w:tc>
        <w:tc>
          <w:tcPr>
            <w:tcW w:w="0" w:type="auto"/>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4DA143F1" w14:textId="77777777" w:rsidR="00BF31DC" w:rsidRPr="00BF31DC" w:rsidRDefault="00BF31DC" w:rsidP="00BF31DC">
            <w:pPr>
              <w:rPr>
                <w:sz w:val="22"/>
                <w:szCs w:val="22"/>
              </w:rPr>
            </w:pPr>
            <w:r w:rsidRPr="00BF31DC">
              <w:rPr>
                <w:b/>
                <w:bCs/>
                <w:sz w:val="22"/>
                <w:szCs w:val="22"/>
              </w:rPr>
              <w:t>Growth Rate Y/Y</w:t>
            </w:r>
          </w:p>
          <w:p w14:paraId="3EB84F24" w14:textId="77777777" w:rsidR="00BF31DC" w:rsidRPr="00BF31DC" w:rsidRDefault="00BF31DC" w:rsidP="00BF31DC">
            <w:pPr>
              <w:rPr>
                <w:sz w:val="22"/>
                <w:szCs w:val="22"/>
              </w:rPr>
            </w:pPr>
            <w:r w:rsidRPr="00BF31DC">
              <w:rPr>
                <w:b/>
                <w:bCs/>
                <w:sz w:val="22"/>
                <w:szCs w:val="22"/>
              </w:rPr>
              <w:t>(%)</w:t>
            </w:r>
          </w:p>
        </w:tc>
        <w:tc>
          <w:tcPr>
            <w:tcW w:w="0" w:type="auto"/>
            <w:tcBorders>
              <w:top w:val="single" w:sz="6" w:space="0" w:color="000000"/>
              <w:left w:val="single" w:sz="6" w:space="0" w:color="000000"/>
              <w:bottom w:val="single" w:sz="6" w:space="0" w:color="000000"/>
              <w:right w:val="single" w:sz="6" w:space="0" w:color="000000"/>
            </w:tcBorders>
            <w:shd w:val="clear" w:color="auto" w:fill="E6E6E6"/>
            <w:tcMar>
              <w:top w:w="0" w:type="dxa"/>
              <w:left w:w="0" w:type="dxa"/>
              <w:bottom w:w="0" w:type="dxa"/>
              <w:right w:w="70" w:type="dxa"/>
            </w:tcMar>
            <w:vAlign w:val="center"/>
            <w:hideMark/>
          </w:tcPr>
          <w:p w14:paraId="3FC0E2B5" w14:textId="77777777" w:rsidR="00BF31DC" w:rsidRPr="00BF31DC" w:rsidRDefault="00BF31DC" w:rsidP="00BF31DC">
            <w:pPr>
              <w:rPr>
                <w:sz w:val="22"/>
                <w:szCs w:val="22"/>
              </w:rPr>
            </w:pPr>
            <w:r w:rsidRPr="00BF31DC">
              <w:rPr>
                <w:b/>
                <w:bCs/>
                <w:sz w:val="22"/>
                <w:szCs w:val="22"/>
              </w:rPr>
              <w:t>Volume</w:t>
            </w:r>
          </w:p>
          <w:p w14:paraId="65C6104B" w14:textId="77777777" w:rsidR="00BF31DC" w:rsidRPr="00BF31DC" w:rsidRDefault="00BF31DC" w:rsidP="00BF31DC">
            <w:pPr>
              <w:rPr>
                <w:sz w:val="22"/>
                <w:szCs w:val="22"/>
              </w:rPr>
            </w:pPr>
            <w:r w:rsidRPr="00BF31DC">
              <w:rPr>
                <w:b/>
                <w:bCs/>
                <w:sz w:val="22"/>
                <w:szCs w:val="22"/>
              </w:rPr>
              <w:t>(100 million yuan)</w:t>
            </w:r>
          </w:p>
        </w:tc>
        <w:tc>
          <w:tcPr>
            <w:tcW w:w="0" w:type="auto"/>
            <w:tcBorders>
              <w:top w:val="single" w:sz="6" w:space="0" w:color="000000"/>
              <w:left w:val="single" w:sz="6" w:space="0" w:color="000000"/>
              <w:bottom w:val="single" w:sz="6" w:space="0" w:color="000000"/>
              <w:right w:val="nil"/>
            </w:tcBorders>
            <w:shd w:val="clear" w:color="auto" w:fill="E6E6E6"/>
            <w:tcMar>
              <w:top w:w="0" w:type="dxa"/>
              <w:left w:w="0" w:type="dxa"/>
              <w:bottom w:w="0" w:type="dxa"/>
              <w:right w:w="85" w:type="dxa"/>
            </w:tcMar>
            <w:vAlign w:val="center"/>
            <w:hideMark/>
          </w:tcPr>
          <w:p w14:paraId="7A6C0594" w14:textId="77777777" w:rsidR="00BF31DC" w:rsidRPr="00BF31DC" w:rsidRDefault="00BF31DC" w:rsidP="00BF31DC">
            <w:pPr>
              <w:rPr>
                <w:sz w:val="22"/>
                <w:szCs w:val="22"/>
              </w:rPr>
            </w:pPr>
            <w:r w:rsidRPr="00BF31DC">
              <w:rPr>
                <w:b/>
                <w:bCs/>
                <w:sz w:val="22"/>
                <w:szCs w:val="22"/>
              </w:rPr>
              <w:t>Growth Rate Y/Y</w:t>
            </w:r>
          </w:p>
          <w:p w14:paraId="1D1EF408" w14:textId="77777777" w:rsidR="00BF31DC" w:rsidRPr="00BF31DC" w:rsidRDefault="00BF31DC" w:rsidP="00BF31DC">
            <w:pPr>
              <w:rPr>
                <w:sz w:val="22"/>
                <w:szCs w:val="22"/>
              </w:rPr>
            </w:pPr>
            <w:r w:rsidRPr="00BF31DC">
              <w:rPr>
                <w:b/>
                <w:bCs/>
                <w:sz w:val="22"/>
                <w:szCs w:val="22"/>
              </w:rPr>
              <w:t>(%)</w:t>
            </w:r>
          </w:p>
        </w:tc>
      </w:tr>
      <w:tr w:rsidR="00BF31DC" w:rsidRPr="00BF31DC" w14:paraId="66900AE5" w14:textId="77777777" w:rsidTr="00BF31DC">
        <w:trPr>
          <w:trHeight w:val="283"/>
        </w:trPr>
        <w:tc>
          <w:tcPr>
            <w:tcW w:w="0" w:type="auto"/>
            <w:tcBorders>
              <w:top w:val="single" w:sz="6" w:space="0" w:color="000000"/>
              <w:left w:val="nil"/>
              <w:bottom w:val="nil"/>
              <w:right w:val="single" w:sz="6" w:space="0" w:color="000000"/>
            </w:tcBorders>
            <w:shd w:val="clear" w:color="auto" w:fill="E6E6E6"/>
            <w:tcMar>
              <w:top w:w="0" w:type="dxa"/>
              <w:left w:w="0" w:type="dxa"/>
              <w:bottom w:w="0" w:type="dxa"/>
              <w:right w:w="70" w:type="dxa"/>
            </w:tcMar>
            <w:vAlign w:val="center"/>
            <w:hideMark/>
          </w:tcPr>
          <w:p w14:paraId="444A516D" w14:textId="77777777" w:rsidR="00BF31DC" w:rsidRPr="00BF31DC" w:rsidRDefault="00BF31DC" w:rsidP="00BF31DC">
            <w:pPr>
              <w:rPr>
                <w:sz w:val="22"/>
                <w:szCs w:val="22"/>
              </w:rPr>
            </w:pPr>
            <w:r w:rsidRPr="00BF31DC">
              <w:rPr>
                <w:sz w:val="22"/>
                <w:szCs w:val="22"/>
              </w:rPr>
              <w:t>Total</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7222A2BA" w14:textId="77777777" w:rsidR="00BF31DC" w:rsidRPr="00BF31DC" w:rsidRDefault="00BF31DC" w:rsidP="00BF31DC">
            <w:pPr>
              <w:rPr>
                <w:sz w:val="22"/>
                <w:szCs w:val="22"/>
              </w:rPr>
            </w:pPr>
            <w:r w:rsidRPr="00BF31DC">
              <w:rPr>
                <w:sz w:val="22"/>
                <w:szCs w:val="22"/>
              </w:rPr>
              <w:t>200945.2</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35C9BB7F" w14:textId="77777777" w:rsidR="00BF31DC" w:rsidRPr="00BF31DC" w:rsidRDefault="00BF31DC" w:rsidP="00BF31DC">
            <w:pPr>
              <w:rPr>
                <w:sz w:val="22"/>
                <w:szCs w:val="22"/>
              </w:rPr>
            </w:pPr>
            <w:r w:rsidRPr="00BF31DC">
              <w:rPr>
                <w:sz w:val="22"/>
                <w:szCs w:val="22"/>
              </w:rPr>
              <w:t>2.8</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172ACFC8" w14:textId="77777777" w:rsidR="00BF31DC" w:rsidRPr="00BF31DC" w:rsidRDefault="00BF31DC" w:rsidP="00BF31DC">
            <w:pPr>
              <w:rPr>
                <w:sz w:val="22"/>
                <w:szCs w:val="22"/>
              </w:rPr>
            </w:pPr>
            <w:r w:rsidRPr="00BF31DC">
              <w:rPr>
                <w:sz w:val="22"/>
                <w:szCs w:val="22"/>
              </w:rPr>
              <w:t>171019.5</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6071DA8F" w14:textId="77777777" w:rsidR="00BF31DC" w:rsidRPr="00BF31DC" w:rsidRDefault="00BF31DC" w:rsidP="00BF31DC">
            <w:pPr>
              <w:rPr>
                <w:sz w:val="22"/>
                <w:szCs w:val="22"/>
              </w:rPr>
            </w:pPr>
            <w:r w:rsidRPr="00BF31DC">
              <w:rPr>
                <w:sz w:val="22"/>
                <w:szCs w:val="22"/>
              </w:rPr>
              <w:t>2.9</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0ADA94EA" w14:textId="77777777" w:rsidR="00BF31DC" w:rsidRPr="00BF31DC" w:rsidRDefault="00BF31DC" w:rsidP="00BF31DC">
            <w:pPr>
              <w:rPr>
                <w:sz w:val="22"/>
                <w:szCs w:val="22"/>
              </w:rPr>
            </w:pPr>
            <w:r w:rsidRPr="00BF31DC">
              <w:rPr>
                <w:sz w:val="22"/>
                <w:szCs w:val="22"/>
              </w:rPr>
              <w:t>9109.9</w:t>
            </w:r>
          </w:p>
        </w:tc>
        <w:tc>
          <w:tcPr>
            <w:tcW w:w="0" w:type="auto"/>
            <w:tcBorders>
              <w:top w:val="single" w:sz="6" w:space="0" w:color="000000"/>
              <w:left w:val="single" w:sz="6" w:space="0" w:color="000000"/>
              <w:bottom w:val="nil"/>
              <w:right w:val="nil"/>
            </w:tcBorders>
            <w:tcMar>
              <w:top w:w="0" w:type="dxa"/>
              <w:left w:w="0" w:type="dxa"/>
              <w:bottom w:w="0" w:type="dxa"/>
              <w:right w:w="85" w:type="dxa"/>
            </w:tcMar>
            <w:vAlign w:val="center"/>
            <w:hideMark/>
          </w:tcPr>
          <w:p w14:paraId="7E8F9D3C" w14:textId="77777777" w:rsidR="00BF31DC" w:rsidRPr="00BF31DC" w:rsidRDefault="00BF31DC" w:rsidP="00BF31DC">
            <w:pPr>
              <w:rPr>
                <w:sz w:val="22"/>
                <w:szCs w:val="22"/>
              </w:rPr>
            </w:pPr>
            <w:r w:rsidRPr="00BF31DC">
              <w:rPr>
                <w:sz w:val="22"/>
                <w:szCs w:val="22"/>
              </w:rPr>
              <w:t>-0.3</w:t>
            </w:r>
          </w:p>
        </w:tc>
      </w:tr>
      <w:tr w:rsidR="00BF31DC" w:rsidRPr="00BF31DC" w14:paraId="217585D6"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EFED606" w14:textId="77777777" w:rsidR="00BF31DC" w:rsidRPr="00BF31DC" w:rsidRDefault="00BF31DC" w:rsidP="00BF31DC">
            <w:pPr>
              <w:rPr>
                <w:sz w:val="22"/>
                <w:szCs w:val="22"/>
              </w:rPr>
            </w:pPr>
            <w:r w:rsidRPr="00BF31DC">
              <w:rPr>
                <w:sz w:val="22"/>
                <w:szCs w:val="22"/>
              </w:rPr>
              <w:t>Of which: Mining</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1656E0F" w14:textId="77777777" w:rsidR="00BF31DC" w:rsidRPr="00BF31DC" w:rsidRDefault="00BF31DC" w:rsidP="00BF31DC">
            <w:pPr>
              <w:rPr>
                <w:sz w:val="22"/>
                <w:szCs w:val="22"/>
              </w:rPr>
            </w:pPr>
            <w:r w:rsidRPr="00BF31DC">
              <w:rPr>
                <w:sz w:val="22"/>
                <w:szCs w:val="22"/>
              </w:rPr>
              <w:t>8068.9</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B3C1309" w14:textId="77777777" w:rsidR="00BF31DC" w:rsidRPr="00BF31DC" w:rsidRDefault="00BF31DC" w:rsidP="00BF31DC">
            <w:pPr>
              <w:rPr>
                <w:sz w:val="22"/>
                <w:szCs w:val="22"/>
              </w:rPr>
            </w:pPr>
            <w:r w:rsidRPr="00BF31DC">
              <w:rPr>
                <w:sz w:val="22"/>
                <w:szCs w:val="22"/>
              </w:rPr>
              <w:t>-10.6</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AB31518" w14:textId="77777777" w:rsidR="00BF31DC" w:rsidRPr="00BF31DC" w:rsidRDefault="00BF31DC" w:rsidP="00BF31DC">
            <w:pPr>
              <w:rPr>
                <w:sz w:val="22"/>
                <w:szCs w:val="22"/>
              </w:rPr>
            </w:pPr>
            <w:r w:rsidRPr="00BF31DC">
              <w:rPr>
                <w:sz w:val="22"/>
                <w:szCs w:val="22"/>
              </w:rPr>
              <w:t>5470.9</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33CDE83" w14:textId="77777777" w:rsidR="00BF31DC" w:rsidRPr="00BF31DC" w:rsidRDefault="00BF31DC" w:rsidP="00BF31DC">
            <w:pPr>
              <w:rPr>
                <w:sz w:val="22"/>
                <w:szCs w:val="22"/>
              </w:rPr>
            </w:pPr>
            <w:r w:rsidRPr="00BF31DC">
              <w:rPr>
                <w:sz w:val="22"/>
                <w:szCs w:val="22"/>
              </w:rPr>
              <w:t>-7.0</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1310230" w14:textId="77777777" w:rsidR="00BF31DC" w:rsidRPr="00BF31DC" w:rsidRDefault="00BF31DC" w:rsidP="00BF31DC">
            <w:pPr>
              <w:rPr>
                <w:sz w:val="22"/>
                <w:szCs w:val="22"/>
              </w:rPr>
            </w:pPr>
            <w:r w:rsidRPr="00BF31DC">
              <w:rPr>
                <w:sz w:val="22"/>
                <w:szCs w:val="22"/>
              </w:rPr>
              <w:t>1410.3</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702DA08F" w14:textId="77777777" w:rsidR="00BF31DC" w:rsidRPr="00BF31DC" w:rsidRDefault="00BF31DC" w:rsidP="00BF31DC">
            <w:pPr>
              <w:rPr>
                <w:sz w:val="22"/>
                <w:szCs w:val="22"/>
              </w:rPr>
            </w:pPr>
            <w:r w:rsidRPr="00BF31DC">
              <w:rPr>
                <w:sz w:val="22"/>
                <w:szCs w:val="22"/>
              </w:rPr>
              <w:t>-25.2</w:t>
            </w:r>
          </w:p>
        </w:tc>
      </w:tr>
      <w:tr w:rsidR="00BF31DC" w:rsidRPr="00BF31DC" w14:paraId="3D316F65"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49C2E32" w14:textId="77777777" w:rsidR="00BF31DC" w:rsidRPr="00BF31DC" w:rsidRDefault="00BF31DC" w:rsidP="00BF31DC">
            <w:pPr>
              <w:rPr>
                <w:sz w:val="22"/>
                <w:szCs w:val="22"/>
              </w:rPr>
            </w:pPr>
            <w:r w:rsidRPr="00BF31DC">
              <w:rPr>
                <w:sz w:val="22"/>
                <w:szCs w:val="22"/>
              </w:rPr>
              <w:t>Manufacturing</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6A50AA1" w14:textId="77777777" w:rsidR="00BF31DC" w:rsidRPr="00BF31DC" w:rsidRDefault="00BF31DC" w:rsidP="00BF31DC">
            <w:pPr>
              <w:rPr>
                <w:sz w:val="22"/>
                <w:szCs w:val="22"/>
              </w:rPr>
            </w:pPr>
            <w:r w:rsidRPr="00BF31DC">
              <w:rPr>
                <w:sz w:val="22"/>
                <w:szCs w:val="22"/>
              </w:rPr>
              <w:t>171755.3</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495B3DA" w14:textId="77777777" w:rsidR="00BF31DC" w:rsidRPr="00BF31DC" w:rsidRDefault="00BF31DC" w:rsidP="00BF31DC">
            <w:pPr>
              <w:rPr>
                <w:sz w:val="22"/>
                <w:szCs w:val="22"/>
              </w:rPr>
            </w:pPr>
            <w:r w:rsidRPr="00BF31DC">
              <w:rPr>
                <w:sz w:val="22"/>
                <w:szCs w:val="22"/>
              </w:rPr>
              <w:t>4.0</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E21AB94" w14:textId="77777777" w:rsidR="00BF31DC" w:rsidRPr="00BF31DC" w:rsidRDefault="00BF31DC" w:rsidP="00BF31DC">
            <w:pPr>
              <w:rPr>
                <w:sz w:val="22"/>
                <w:szCs w:val="22"/>
              </w:rPr>
            </w:pPr>
            <w:r w:rsidRPr="00BF31DC">
              <w:rPr>
                <w:sz w:val="22"/>
                <w:szCs w:val="22"/>
              </w:rPr>
              <w:t>146535.4</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CC0307F" w14:textId="77777777" w:rsidR="00BF31DC" w:rsidRPr="00BF31DC" w:rsidRDefault="00BF31DC" w:rsidP="00BF31DC">
            <w:pPr>
              <w:rPr>
                <w:sz w:val="22"/>
                <w:szCs w:val="22"/>
              </w:rPr>
            </w:pPr>
            <w:r w:rsidRPr="00BF31DC">
              <w:rPr>
                <w:sz w:val="22"/>
                <w:szCs w:val="22"/>
              </w:rPr>
              <w:t>4.0</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41148EA" w14:textId="77777777" w:rsidR="00BF31DC" w:rsidRPr="00BF31DC" w:rsidRDefault="00BF31DC" w:rsidP="00BF31DC">
            <w:pPr>
              <w:rPr>
                <w:sz w:val="22"/>
                <w:szCs w:val="22"/>
              </w:rPr>
            </w:pPr>
            <w:r w:rsidRPr="00BF31DC">
              <w:rPr>
                <w:sz w:val="22"/>
                <w:szCs w:val="22"/>
              </w:rPr>
              <w:t>6395.1</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2626E524" w14:textId="77777777" w:rsidR="00BF31DC" w:rsidRPr="00BF31DC" w:rsidRDefault="00BF31DC" w:rsidP="00BF31DC">
            <w:pPr>
              <w:rPr>
                <w:sz w:val="22"/>
                <w:szCs w:val="22"/>
              </w:rPr>
            </w:pPr>
            <w:r w:rsidRPr="00BF31DC">
              <w:rPr>
                <w:sz w:val="22"/>
                <w:szCs w:val="22"/>
              </w:rPr>
              <w:t>4.8</w:t>
            </w:r>
          </w:p>
        </w:tc>
      </w:tr>
      <w:tr w:rsidR="00BF31DC" w:rsidRPr="00BF31DC" w14:paraId="5A59FE00"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C8B3CF3" w14:textId="77777777" w:rsidR="00BF31DC" w:rsidRPr="00BF31DC" w:rsidRDefault="00BF31DC" w:rsidP="00BF31DC">
            <w:pPr>
              <w:rPr>
                <w:sz w:val="22"/>
                <w:szCs w:val="22"/>
              </w:rPr>
            </w:pPr>
            <w:r w:rsidRPr="00BF31DC">
              <w:rPr>
                <w:sz w:val="22"/>
                <w:szCs w:val="22"/>
              </w:rPr>
              <w:t>Production and supply of electricity, heat power, gas and water</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4AE0626" w14:textId="77777777" w:rsidR="00BF31DC" w:rsidRPr="00BF31DC" w:rsidRDefault="00BF31DC" w:rsidP="00BF31DC">
            <w:pPr>
              <w:rPr>
                <w:sz w:val="22"/>
                <w:szCs w:val="22"/>
              </w:rPr>
            </w:pPr>
            <w:r w:rsidRPr="00BF31DC">
              <w:rPr>
                <w:sz w:val="22"/>
                <w:szCs w:val="22"/>
              </w:rPr>
              <w:t>21121.1</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32ED1C5" w14:textId="77777777" w:rsidR="00BF31DC" w:rsidRPr="00BF31DC" w:rsidRDefault="00BF31DC" w:rsidP="00BF31DC">
            <w:pPr>
              <w:rPr>
                <w:sz w:val="22"/>
                <w:szCs w:val="22"/>
              </w:rPr>
            </w:pPr>
            <w:r w:rsidRPr="00BF31DC">
              <w:rPr>
                <w:sz w:val="22"/>
                <w:szCs w:val="22"/>
              </w:rPr>
              <w:t>-1.1</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632570C" w14:textId="77777777" w:rsidR="00BF31DC" w:rsidRPr="00BF31DC" w:rsidRDefault="00BF31DC" w:rsidP="00BF31DC">
            <w:pPr>
              <w:rPr>
                <w:sz w:val="22"/>
                <w:szCs w:val="22"/>
              </w:rPr>
            </w:pPr>
            <w:r w:rsidRPr="00BF31DC">
              <w:rPr>
                <w:sz w:val="22"/>
                <w:szCs w:val="22"/>
              </w:rPr>
              <w:t>19013.2</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4423118" w14:textId="77777777" w:rsidR="00BF31DC" w:rsidRPr="00BF31DC" w:rsidRDefault="00BF31DC" w:rsidP="00BF31DC">
            <w:pPr>
              <w:rPr>
                <w:sz w:val="22"/>
                <w:szCs w:val="22"/>
              </w:rPr>
            </w:pPr>
            <w:r w:rsidRPr="00BF31DC">
              <w:rPr>
                <w:sz w:val="22"/>
                <w:szCs w:val="22"/>
              </w:rPr>
              <w:t>-2.0</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A620F01" w14:textId="77777777" w:rsidR="00BF31DC" w:rsidRPr="00BF31DC" w:rsidRDefault="00BF31DC" w:rsidP="00BF31DC">
            <w:pPr>
              <w:rPr>
                <w:sz w:val="22"/>
                <w:szCs w:val="22"/>
              </w:rPr>
            </w:pPr>
            <w:r w:rsidRPr="00BF31DC">
              <w:rPr>
                <w:sz w:val="22"/>
                <w:szCs w:val="22"/>
              </w:rPr>
              <w:t>1304.5</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2EE6766D" w14:textId="77777777" w:rsidR="00BF31DC" w:rsidRPr="00BF31DC" w:rsidRDefault="00BF31DC" w:rsidP="00BF31DC">
            <w:pPr>
              <w:rPr>
                <w:sz w:val="22"/>
                <w:szCs w:val="22"/>
              </w:rPr>
            </w:pPr>
            <w:r w:rsidRPr="00BF31DC">
              <w:rPr>
                <w:sz w:val="22"/>
                <w:szCs w:val="22"/>
              </w:rPr>
              <w:t>13.5</w:t>
            </w:r>
          </w:p>
        </w:tc>
      </w:tr>
      <w:tr w:rsidR="00BF31DC" w:rsidRPr="00BF31DC" w14:paraId="5D35AD61"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9722E00" w14:textId="77777777" w:rsidR="00BF31DC" w:rsidRPr="00BF31DC" w:rsidRDefault="00BF31DC" w:rsidP="00BF31DC">
            <w:pPr>
              <w:rPr>
                <w:sz w:val="22"/>
                <w:szCs w:val="22"/>
              </w:rPr>
            </w:pPr>
            <w:r w:rsidRPr="00BF31DC">
              <w:rPr>
                <w:sz w:val="22"/>
                <w:szCs w:val="22"/>
              </w:rPr>
              <w:t>Of which: State-holding enterprises</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C5B9456" w14:textId="77777777" w:rsidR="00BF31DC" w:rsidRPr="00BF31DC" w:rsidRDefault="00BF31DC" w:rsidP="00BF31DC">
            <w:pPr>
              <w:rPr>
                <w:sz w:val="22"/>
                <w:szCs w:val="22"/>
              </w:rPr>
            </w:pPr>
            <w:r w:rsidRPr="00BF31DC">
              <w:rPr>
                <w:sz w:val="22"/>
                <w:szCs w:val="22"/>
              </w:rPr>
              <w:t>57885.2</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0567505" w14:textId="77777777" w:rsidR="00BF31DC" w:rsidRPr="00BF31DC" w:rsidRDefault="00BF31DC" w:rsidP="00BF31DC">
            <w:pPr>
              <w:rPr>
                <w:sz w:val="22"/>
                <w:szCs w:val="22"/>
              </w:rPr>
            </w:pPr>
            <w:r w:rsidRPr="00BF31DC">
              <w:rPr>
                <w:sz w:val="22"/>
                <w:szCs w:val="22"/>
              </w:rPr>
              <w:t>0.0</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FD40920" w14:textId="77777777" w:rsidR="00BF31DC" w:rsidRPr="00BF31DC" w:rsidRDefault="00BF31DC" w:rsidP="00BF31DC">
            <w:pPr>
              <w:rPr>
                <w:sz w:val="22"/>
                <w:szCs w:val="22"/>
              </w:rPr>
            </w:pPr>
            <w:r w:rsidRPr="00BF31DC">
              <w:rPr>
                <w:sz w:val="22"/>
                <w:szCs w:val="22"/>
              </w:rPr>
              <w:t>47405.4</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46ECEF6" w14:textId="77777777" w:rsidR="00BF31DC" w:rsidRPr="00BF31DC" w:rsidRDefault="00BF31DC" w:rsidP="00BF31DC">
            <w:pPr>
              <w:rPr>
                <w:sz w:val="22"/>
                <w:szCs w:val="22"/>
              </w:rPr>
            </w:pPr>
            <w:r w:rsidRPr="00BF31DC">
              <w:rPr>
                <w:sz w:val="22"/>
                <w:szCs w:val="22"/>
              </w:rPr>
              <w:t>-0.1</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A06B85D" w14:textId="77777777" w:rsidR="00BF31DC" w:rsidRPr="00BF31DC" w:rsidRDefault="00BF31DC" w:rsidP="00BF31DC">
            <w:pPr>
              <w:rPr>
                <w:sz w:val="22"/>
                <w:szCs w:val="22"/>
              </w:rPr>
            </w:pPr>
            <w:r w:rsidRPr="00BF31DC">
              <w:rPr>
                <w:sz w:val="22"/>
                <w:szCs w:val="22"/>
              </w:rPr>
              <w:t>3487.7</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4EDBB182" w14:textId="77777777" w:rsidR="00BF31DC" w:rsidRPr="00BF31DC" w:rsidRDefault="00BF31DC" w:rsidP="00BF31DC">
            <w:pPr>
              <w:rPr>
                <w:sz w:val="22"/>
                <w:szCs w:val="22"/>
              </w:rPr>
            </w:pPr>
            <w:r w:rsidRPr="00BF31DC">
              <w:rPr>
                <w:sz w:val="22"/>
                <w:szCs w:val="22"/>
              </w:rPr>
              <w:t>2.1</w:t>
            </w:r>
          </w:p>
        </w:tc>
      </w:tr>
      <w:tr w:rsidR="00BF31DC" w:rsidRPr="00BF31DC" w14:paraId="1338949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F494451" w14:textId="77777777" w:rsidR="00BF31DC" w:rsidRPr="00BF31DC" w:rsidRDefault="00BF31DC" w:rsidP="00BF31DC">
            <w:pPr>
              <w:rPr>
                <w:sz w:val="22"/>
                <w:szCs w:val="22"/>
              </w:rPr>
            </w:pPr>
            <w:r w:rsidRPr="00BF31DC">
              <w:rPr>
                <w:sz w:val="22"/>
                <w:szCs w:val="22"/>
              </w:rPr>
              <w:t>Of which: Share-holding enterprises</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8CECEB6" w14:textId="77777777" w:rsidR="00BF31DC" w:rsidRPr="00BF31DC" w:rsidRDefault="00BF31DC" w:rsidP="00BF31DC">
            <w:pPr>
              <w:rPr>
                <w:sz w:val="22"/>
                <w:szCs w:val="22"/>
              </w:rPr>
            </w:pPr>
            <w:r w:rsidRPr="00BF31DC">
              <w:rPr>
                <w:sz w:val="22"/>
                <w:szCs w:val="22"/>
              </w:rPr>
              <w:t>160954.8</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0DCFC8C" w14:textId="77777777" w:rsidR="00BF31DC" w:rsidRPr="00BF31DC" w:rsidRDefault="00BF31DC" w:rsidP="00BF31DC">
            <w:pPr>
              <w:rPr>
                <w:sz w:val="22"/>
                <w:szCs w:val="22"/>
              </w:rPr>
            </w:pPr>
            <w:r w:rsidRPr="00BF31DC">
              <w:rPr>
                <w:sz w:val="22"/>
                <w:szCs w:val="22"/>
              </w:rPr>
              <w:t>3.2</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8D17E4C" w14:textId="77777777" w:rsidR="00BF31DC" w:rsidRPr="00BF31DC" w:rsidRDefault="00BF31DC" w:rsidP="00BF31DC">
            <w:pPr>
              <w:rPr>
                <w:sz w:val="22"/>
                <w:szCs w:val="22"/>
              </w:rPr>
            </w:pPr>
            <w:r w:rsidRPr="00BF31DC">
              <w:rPr>
                <w:sz w:val="22"/>
                <w:szCs w:val="22"/>
              </w:rPr>
              <w:t>137219.2</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7E6F19E" w14:textId="77777777" w:rsidR="00BF31DC" w:rsidRPr="00BF31DC" w:rsidRDefault="00BF31DC" w:rsidP="00BF31DC">
            <w:pPr>
              <w:rPr>
                <w:sz w:val="22"/>
                <w:szCs w:val="22"/>
              </w:rPr>
            </w:pPr>
            <w:r w:rsidRPr="00BF31DC">
              <w:rPr>
                <w:sz w:val="22"/>
                <w:szCs w:val="22"/>
              </w:rPr>
              <w:t>3.5</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1D0033B" w14:textId="77777777" w:rsidR="00BF31DC" w:rsidRPr="00BF31DC" w:rsidRDefault="00BF31DC" w:rsidP="00BF31DC">
            <w:pPr>
              <w:rPr>
                <w:sz w:val="22"/>
                <w:szCs w:val="22"/>
              </w:rPr>
            </w:pPr>
            <w:r w:rsidRPr="00BF31DC">
              <w:rPr>
                <w:sz w:val="22"/>
                <w:szCs w:val="22"/>
              </w:rPr>
              <w:t>6739.2</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1418B731" w14:textId="77777777" w:rsidR="00BF31DC" w:rsidRPr="00BF31DC" w:rsidRDefault="00BF31DC" w:rsidP="00BF31DC">
            <w:pPr>
              <w:rPr>
                <w:sz w:val="22"/>
                <w:szCs w:val="22"/>
              </w:rPr>
            </w:pPr>
            <w:r w:rsidRPr="00BF31DC">
              <w:rPr>
                <w:sz w:val="22"/>
                <w:szCs w:val="22"/>
              </w:rPr>
              <w:t>-2.0</w:t>
            </w:r>
          </w:p>
        </w:tc>
      </w:tr>
      <w:tr w:rsidR="00BF31DC" w:rsidRPr="00BF31DC" w14:paraId="2380615C"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CA92AC3" w14:textId="77777777" w:rsidR="00BF31DC" w:rsidRPr="00BF31DC" w:rsidRDefault="00BF31DC" w:rsidP="00BF31DC">
            <w:pPr>
              <w:rPr>
                <w:sz w:val="22"/>
                <w:szCs w:val="22"/>
              </w:rPr>
            </w:pPr>
            <w:r w:rsidRPr="00BF31DC">
              <w:rPr>
                <w:sz w:val="22"/>
                <w:szCs w:val="22"/>
              </w:rPr>
              <w:t>Enterprises funded by foreign investors and investors from Hong Kong, Macao and Taiwan</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0DA66BE" w14:textId="77777777" w:rsidR="00BF31DC" w:rsidRPr="00BF31DC" w:rsidRDefault="00BF31DC" w:rsidP="00BF31DC">
            <w:pPr>
              <w:rPr>
                <w:sz w:val="22"/>
                <w:szCs w:val="22"/>
              </w:rPr>
            </w:pPr>
            <w:r w:rsidRPr="00BF31DC">
              <w:rPr>
                <w:sz w:val="22"/>
                <w:szCs w:val="22"/>
              </w:rPr>
              <w:t>38701.1</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5A429B7" w14:textId="77777777" w:rsidR="00BF31DC" w:rsidRPr="00BF31DC" w:rsidRDefault="00BF31DC" w:rsidP="00BF31DC">
            <w:pPr>
              <w:rPr>
                <w:sz w:val="22"/>
                <w:szCs w:val="22"/>
              </w:rPr>
            </w:pPr>
            <w:r w:rsidRPr="00BF31DC">
              <w:rPr>
                <w:sz w:val="22"/>
                <w:szCs w:val="22"/>
              </w:rPr>
              <w:t>1.1</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5E12F25" w14:textId="77777777" w:rsidR="00BF31DC" w:rsidRPr="00BF31DC" w:rsidRDefault="00BF31DC" w:rsidP="00BF31DC">
            <w:pPr>
              <w:rPr>
                <w:sz w:val="22"/>
                <w:szCs w:val="22"/>
              </w:rPr>
            </w:pPr>
            <w:r w:rsidRPr="00BF31DC">
              <w:rPr>
                <w:sz w:val="22"/>
                <w:szCs w:val="22"/>
              </w:rPr>
              <w:t>32703.6</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ADA5F53" w14:textId="77777777" w:rsidR="00BF31DC" w:rsidRPr="00BF31DC" w:rsidRDefault="00BF31DC" w:rsidP="00BF31DC">
            <w:pPr>
              <w:rPr>
                <w:sz w:val="22"/>
                <w:szCs w:val="22"/>
              </w:rPr>
            </w:pPr>
            <w:r w:rsidRPr="00BF31DC">
              <w:rPr>
                <w:sz w:val="22"/>
                <w:szCs w:val="22"/>
              </w:rPr>
              <w:t>0.8</w:t>
            </w:r>
          </w:p>
        </w:tc>
        <w:tc>
          <w:tcPr>
            <w:tcW w:w="0" w:type="auto"/>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687FEE5" w14:textId="77777777" w:rsidR="00BF31DC" w:rsidRPr="00BF31DC" w:rsidRDefault="00BF31DC" w:rsidP="00BF31DC">
            <w:pPr>
              <w:rPr>
                <w:sz w:val="22"/>
                <w:szCs w:val="22"/>
              </w:rPr>
            </w:pPr>
            <w:r w:rsidRPr="00BF31DC">
              <w:rPr>
                <w:sz w:val="22"/>
                <w:szCs w:val="22"/>
              </w:rPr>
              <w:t>2304.6</w:t>
            </w:r>
          </w:p>
        </w:tc>
        <w:tc>
          <w:tcPr>
            <w:tcW w:w="0" w:type="auto"/>
            <w:tcBorders>
              <w:top w:val="nil"/>
              <w:left w:val="single" w:sz="6" w:space="0" w:color="000000"/>
              <w:bottom w:val="nil"/>
              <w:right w:val="nil"/>
            </w:tcBorders>
            <w:tcMar>
              <w:top w:w="0" w:type="dxa"/>
              <w:left w:w="0" w:type="dxa"/>
              <w:bottom w:w="0" w:type="dxa"/>
              <w:right w:w="85" w:type="dxa"/>
            </w:tcMar>
            <w:vAlign w:val="center"/>
            <w:hideMark/>
          </w:tcPr>
          <w:p w14:paraId="4A4A67E4" w14:textId="77777777" w:rsidR="00BF31DC" w:rsidRPr="00BF31DC" w:rsidRDefault="00BF31DC" w:rsidP="00BF31DC">
            <w:pPr>
              <w:rPr>
                <w:sz w:val="22"/>
                <w:szCs w:val="22"/>
              </w:rPr>
            </w:pPr>
            <w:r w:rsidRPr="00BF31DC">
              <w:rPr>
                <w:sz w:val="22"/>
                <w:szCs w:val="22"/>
              </w:rPr>
              <w:t>4.9</w:t>
            </w:r>
          </w:p>
        </w:tc>
      </w:tr>
      <w:tr w:rsidR="00BF31DC" w:rsidRPr="00BF31DC" w14:paraId="7A2CD3A7" w14:textId="77777777" w:rsidTr="00BF31DC">
        <w:trPr>
          <w:trHeight w:val="283"/>
        </w:trPr>
        <w:tc>
          <w:tcPr>
            <w:tcW w:w="0" w:type="auto"/>
            <w:tcBorders>
              <w:top w:val="nil"/>
              <w:left w:val="nil"/>
              <w:bottom w:val="single" w:sz="12" w:space="0" w:color="000000"/>
              <w:right w:val="single" w:sz="6" w:space="0" w:color="000000"/>
            </w:tcBorders>
            <w:shd w:val="clear" w:color="auto" w:fill="E6E6E6"/>
            <w:tcMar>
              <w:top w:w="0" w:type="dxa"/>
              <w:left w:w="0" w:type="dxa"/>
              <w:bottom w:w="0" w:type="dxa"/>
              <w:right w:w="70" w:type="dxa"/>
            </w:tcMar>
            <w:vAlign w:val="center"/>
            <w:hideMark/>
          </w:tcPr>
          <w:p w14:paraId="0F23BD7F" w14:textId="77777777" w:rsidR="00BF31DC" w:rsidRPr="00BF31DC" w:rsidRDefault="00BF31DC" w:rsidP="00BF31DC">
            <w:pPr>
              <w:rPr>
                <w:sz w:val="22"/>
                <w:szCs w:val="22"/>
              </w:rPr>
            </w:pPr>
            <w:r w:rsidRPr="00BF31DC">
              <w:rPr>
                <w:sz w:val="22"/>
                <w:szCs w:val="22"/>
              </w:rPr>
              <w:t>Of which: Private enterprises</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69297804" w14:textId="77777777" w:rsidR="00BF31DC" w:rsidRPr="00BF31DC" w:rsidRDefault="00BF31DC" w:rsidP="00BF31DC">
            <w:pPr>
              <w:rPr>
                <w:sz w:val="22"/>
                <w:szCs w:val="22"/>
              </w:rPr>
            </w:pPr>
            <w:r w:rsidRPr="00BF31DC">
              <w:rPr>
                <w:sz w:val="22"/>
                <w:szCs w:val="22"/>
              </w:rPr>
              <w:t>71884.6</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76EE2B35" w14:textId="77777777" w:rsidR="00BF31DC" w:rsidRPr="00BF31DC" w:rsidRDefault="00BF31DC" w:rsidP="00BF31DC">
            <w:pPr>
              <w:rPr>
                <w:sz w:val="22"/>
                <w:szCs w:val="22"/>
              </w:rPr>
            </w:pPr>
            <w:r w:rsidRPr="00BF31DC">
              <w:rPr>
                <w:sz w:val="22"/>
                <w:szCs w:val="22"/>
              </w:rPr>
              <w:t>2.3</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29FC96D4" w14:textId="77777777" w:rsidR="00BF31DC" w:rsidRPr="00BF31DC" w:rsidRDefault="00BF31DC" w:rsidP="00BF31DC">
            <w:pPr>
              <w:rPr>
                <w:sz w:val="22"/>
                <w:szCs w:val="22"/>
              </w:rPr>
            </w:pPr>
            <w:r w:rsidRPr="00BF31DC">
              <w:rPr>
                <w:sz w:val="22"/>
                <w:szCs w:val="22"/>
              </w:rPr>
              <w:t>62456.6</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5A32FF2F" w14:textId="77777777" w:rsidR="00BF31DC" w:rsidRPr="00BF31DC" w:rsidRDefault="00BF31DC" w:rsidP="00BF31DC">
            <w:pPr>
              <w:rPr>
                <w:sz w:val="22"/>
                <w:szCs w:val="22"/>
              </w:rPr>
            </w:pPr>
            <w:r w:rsidRPr="00BF31DC">
              <w:rPr>
                <w:sz w:val="22"/>
                <w:szCs w:val="22"/>
              </w:rPr>
              <w:t>2.4</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71748271" w14:textId="77777777" w:rsidR="00BF31DC" w:rsidRPr="00BF31DC" w:rsidRDefault="00BF31DC" w:rsidP="00BF31DC">
            <w:pPr>
              <w:rPr>
                <w:sz w:val="22"/>
                <w:szCs w:val="22"/>
              </w:rPr>
            </w:pPr>
            <w:r w:rsidRPr="00BF31DC">
              <w:rPr>
                <w:sz w:val="22"/>
                <w:szCs w:val="22"/>
              </w:rPr>
              <w:t>2209.9</w:t>
            </w:r>
          </w:p>
        </w:tc>
        <w:tc>
          <w:tcPr>
            <w:tcW w:w="0" w:type="auto"/>
            <w:tcBorders>
              <w:top w:val="nil"/>
              <w:left w:val="single" w:sz="6" w:space="0" w:color="000000"/>
              <w:bottom w:val="single" w:sz="12" w:space="0" w:color="000000"/>
              <w:right w:val="nil"/>
            </w:tcBorders>
            <w:tcMar>
              <w:top w:w="0" w:type="dxa"/>
              <w:left w:w="0" w:type="dxa"/>
              <w:bottom w:w="0" w:type="dxa"/>
              <w:right w:w="85" w:type="dxa"/>
            </w:tcMar>
            <w:vAlign w:val="center"/>
            <w:hideMark/>
          </w:tcPr>
          <w:p w14:paraId="1DBD171F" w14:textId="77777777" w:rsidR="00BF31DC" w:rsidRPr="00BF31DC" w:rsidRDefault="00BF31DC" w:rsidP="00BF31DC">
            <w:pPr>
              <w:rPr>
                <w:sz w:val="22"/>
                <w:szCs w:val="22"/>
              </w:rPr>
            </w:pPr>
            <w:r w:rsidRPr="00BF31DC">
              <w:rPr>
                <w:sz w:val="22"/>
                <w:szCs w:val="22"/>
              </w:rPr>
              <w:t>-9.0</w:t>
            </w:r>
          </w:p>
        </w:tc>
      </w:tr>
      <w:tr w:rsidR="00BF31DC" w:rsidRPr="00BF31DC" w14:paraId="70EA7A30" w14:textId="77777777" w:rsidTr="00BF31DC">
        <w:trPr>
          <w:trHeight w:val="283"/>
        </w:trPr>
        <w:tc>
          <w:tcPr>
            <w:tcW w:w="0" w:type="auto"/>
            <w:gridSpan w:val="7"/>
            <w:tcBorders>
              <w:top w:val="single" w:sz="12" w:space="0" w:color="000000"/>
              <w:left w:val="nil"/>
              <w:bottom w:val="nil"/>
              <w:right w:val="nil"/>
            </w:tcBorders>
            <w:tcMar>
              <w:top w:w="0" w:type="dxa"/>
              <w:left w:w="0" w:type="dxa"/>
              <w:bottom w:w="0" w:type="dxa"/>
              <w:right w:w="85" w:type="dxa"/>
            </w:tcMar>
            <w:vAlign w:val="center"/>
            <w:hideMark/>
          </w:tcPr>
          <w:p w14:paraId="24C0B43E" w14:textId="77777777" w:rsidR="00BF31DC" w:rsidRPr="00BF31DC" w:rsidRDefault="00BF31DC" w:rsidP="00BF31DC">
            <w:pPr>
              <w:rPr>
                <w:sz w:val="22"/>
                <w:szCs w:val="22"/>
              </w:rPr>
            </w:pPr>
            <w:r w:rsidRPr="00BF31DC">
              <w:rPr>
                <w:sz w:val="22"/>
                <w:szCs w:val="22"/>
              </w:rPr>
              <w:t>Notes:</w:t>
            </w:r>
          </w:p>
          <w:p w14:paraId="0FCF6AB2" w14:textId="77777777" w:rsidR="00BF31DC" w:rsidRPr="00BF31DC" w:rsidRDefault="00BF31DC" w:rsidP="00BF31DC">
            <w:pPr>
              <w:rPr>
                <w:sz w:val="22"/>
                <w:szCs w:val="22"/>
              </w:rPr>
            </w:pPr>
            <w:r w:rsidRPr="00BF31DC">
              <w:rPr>
                <w:sz w:val="22"/>
                <w:szCs w:val="22"/>
              </w:rPr>
              <w:t>1. Due to the overlap of ownership grouping, the sum of sub-items is greater than the total.</w:t>
            </w:r>
          </w:p>
          <w:p w14:paraId="233CDCAC" w14:textId="77777777" w:rsidR="00BF31DC" w:rsidRPr="00BF31DC" w:rsidRDefault="00BF31DC" w:rsidP="00BF31DC">
            <w:pPr>
              <w:rPr>
                <w:sz w:val="22"/>
                <w:szCs w:val="22"/>
              </w:rPr>
            </w:pPr>
            <w:r w:rsidRPr="00BF31DC">
              <w:rPr>
                <w:sz w:val="22"/>
                <w:szCs w:val="22"/>
              </w:rPr>
              <w:t>2. The subentries may not add up to the aggregate totals due to data rounding and no mechanical adjustments have been made.</w:t>
            </w:r>
          </w:p>
        </w:tc>
      </w:tr>
    </w:tbl>
    <w:p w14:paraId="6E5E7D1E" w14:textId="77777777" w:rsidR="00BF31DC" w:rsidRPr="00BF31DC" w:rsidRDefault="00BF31DC" w:rsidP="00BF31DC">
      <w:pPr>
        <w:rPr>
          <w:sz w:val="22"/>
          <w:szCs w:val="22"/>
        </w:rPr>
      </w:pPr>
      <w:r w:rsidRPr="00BF31DC">
        <w:rPr>
          <w:sz w:val="22"/>
          <w:szCs w:val="22"/>
        </w:rPr>
        <w:t> </w:t>
      </w:r>
    </w:p>
    <w:p w14:paraId="39F2E781" w14:textId="77777777" w:rsidR="00BF31DC" w:rsidRPr="00BF31DC" w:rsidRDefault="00BF31DC" w:rsidP="00BF31DC">
      <w:pPr>
        <w:rPr>
          <w:sz w:val="22"/>
          <w:szCs w:val="22"/>
        </w:rPr>
      </w:pPr>
      <w:r w:rsidRPr="00BF31DC">
        <w:rPr>
          <w:sz w:val="22"/>
          <w:szCs w:val="22"/>
        </w:rPr>
        <w:t> </w:t>
      </w:r>
    </w:p>
    <w:p w14:paraId="36A8003A" w14:textId="77777777" w:rsidR="00BF31DC" w:rsidRPr="00BF31DC" w:rsidRDefault="00BF31DC" w:rsidP="00BF31DC">
      <w:pPr>
        <w:rPr>
          <w:sz w:val="22"/>
          <w:szCs w:val="22"/>
        </w:rPr>
      </w:pPr>
      <w:r w:rsidRPr="00BF31DC">
        <w:rPr>
          <w:sz w:val="22"/>
          <w:szCs w:val="22"/>
        </w:rPr>
        <w:t> </w:t>
      </w:r>
    </w:p>
    <w:p w14:paraId="661D8C08" w14:textId="77777777" w:rsidR="00BF31DC" w:rsidRPr="00BF31DC" w:rsidRDefault="00BF31DC" w:rsidP="00BF31DC">
      <w:pPr>
        <w:rPr>
          <w:sz w:val="22"/>
          <w:szCs w:val="22"/>
        </w:rPr>
      </w:pPr>
      <w:r w:rsidRPr="00BF31DC">
        <w:rPr>
          <w:b/>
          <w:bCs/>
          <w:sz w:val="22"/>
          <w:szCs w:val="22"/>
        </w:rPr>
        <w:t>Economic Benefits Indicators of Industrial Enterprises above the Designated Size from January to February 2025</w:t>
      </w:r>
    </w:p>
    <w:p w14:paraId="1691FC61" w14:textId="77777777" w:rsidR="00BF31DC" w:rsidRPr="00BF31DC" w:rsidRDefault="00BF31DC" w:rsidP="00BF31DC">
      <w:pPr>
        <w:rPr>
          <w:sz w:val="22"/>
          <w:szCs w:val="22"/>
        </w:rPr>
      </w:pPr>
      <w:r w:rsidRPr="00BF31DC">
        <w:rPr>
          <w:sz w:val="22"/>
          <w:szCs w:val="22"/>
        </w:rPr>
        <w:t> </w:t>
      </w:r>
    </w:p>
    <w:tbl>
      <w:tblPr>
        <w:tblW w:w="15870" w:type="dxa"/>
        <w:tblCellMar>
          <w:left w:w="0" w:type="dxa"/>
          <w:right w:w="0" w:type="dxa"/>
        </w:tblCellMar>
        <w:tblLook w:val="04A0" w:firstRow="1" w:lastRow="0" w:firstColumn="1" w:lastColumn="0" w:noHBand="0" w:noVBand="1"/>
      </w:tblPr>
      <w:tblGrid>
        <w:gridCol w:w="2551"/>
        <w:gridCol w:w="1583"/>
        <w:gridCol w:w="1610"/>
        <w:gridCol w:w="1616"/>
        <w:gridCol w:w="1610"/>
        <w:gridCol w:w="2119"/>
        <w:gridCol w:w="1575"/>
        <w:gridCol w:w="1605"/>
        <w:gridCol w:w="1601"/>
      </w:tblGrid>
      <w:tr w:rsidR="00BF31DC" w:rsidRPr="00BF31DC" w14:paraId="2BCAE69E" w14:textId="77777777" w:rsidTr="00BF31DC">
        <w:trPr>
          <w:trHeight w:val="849"/>
        </w:trPr>
        <w:tc>
          <w:tcPr>
            <w:tcW w:w="2594" w:type="dxa"/>
            <w:vMerge w:val="restart"/>
            <w:tcBorders>
              <w:top w:val="single" w:sz="12" w:space="0" w:color="000000"/>
              <w:left w:val="nil"/>
              <w:bottom w:val="single" w:sz="6" w:space="0" w:color="000000"/>
              <w:right w:val="single" w:sz="6" w:space="0" w:color="000000"/>
            </w:tcBorders>
            <w:shd w:val="clear" w:color="auto" w:fill="E6E6E6"/>
            <w:vAlign w:val="center"/>
            <w:hideMark/>
          </w:tcPr>
          <w:p w14:paraId="798BD72C" w14:textId="77777777" w:rsidR="00BF31DC" w:rsidRPr="00BF31DC" w:rsidRDefault="00BF31DC" w:rsidP="00BF31DC">
            <w:pPr>
              <w:rPr>
                <w:sz w:val="22"/>
                <w:szCs w:val="22"/>
              </w:rPr>
            </w:pPr>
            <w:r w:rsidRPr="00BF31DC">
              <w:rPr>
                <w:b/>
                <w:bCs/>
                <w:sz w:val="22"/>
                <w:szCs w:val="22"/>
              </w:rPr>
              <w:t>Indicators</w:t>
            </w:r>
          </w:p>
        </w:tc>
        <w:tc>
          <w:tcPr>
            <w:tcW w:w="1611"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04CAAD32" w14:textId="77777777" w:rsidR="00BF31DC" w:rsidRPr="00BF31DC" w:rsidRDefault="00BF31DC" w:rsidP="00BF31DC">
            <w:pPr>
              <w:rPr>
                <w:sz w:val="22"/>
                <w:szCs w:val="22"/>
              </w:rPr>
            </w:pPr>
            <w:r w:rsidRPr="00BF31DC">
              <w:rPr>
                <w:b/>
                <w:bCs/>
                <w:sz w:val="22"/>
                <w:szCs w:val="22"/>
              </w:rPr>
              <w:t>Profit Rate</w:t>
            </w:r>
          </w:p>
          <w:p w14:paraId="6E631487" w14:textId="77777777" w:rsidR="00BF31DC" w:rsidRPr="00BF31DC" w:rsidRDefault="00BF31DC" w:rsidP="00BF31DC">
            <w:pPr>
              <w:rPr>
                <w:sz w:val="22"/>
                <w:szCs w:val="22"/>
              </w:rPr>
            </w:pPr>
            <w:r w:rsidRPr="00BF31DC">
              <w:rPr>
                <w:b/>
                <w:bCs/>
                <w:sz w:val="22"/>
                <w:szCs w:val="22"/>
              </w:rPr>
              <w:t>of Business Revenue</w:t>
            </w:r>
          </w:p>
        </w:tc>
        <w:tc>
          <w:tcPr>
            <w:tcW w:w="1637"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A17762D" w14:textId="77777777" w:rsidR="00BF31DC" w:rsidRPr="00BF31DC" w:rsidRDefault="00BF31DC" w:rsidP="00BF31DC">
            <w:pPr>
              <w:rPr>
                <w:sz w:val="22"/>
                <w:szCs w:val="22"/>
              </w:rPr>
            </w:pPr>
            <w:r w:rsidRPr="00BF31DC">
              <w:rPr>
                <w:b/>
                <w:bCs/>
                <w:sz w:val="22"/>
                <w:szCs w:val="22"/>
              </w:rPr>
              <w:t>Costs</w:t>
            </w:r>
          </w:p>
          <w:p w14:paraId="211D955C" w14:textId="77777777" w:rsidR="00BF31DC" w:rsidRPr="00BF31DC" w:rsidRDefault="00BF31DC" w:rsidP="00BF31DC">
            <w:pPr>
              <w:rPr>
                <w:sz w:val="22"/>
                <w:szCs w:val="22"/>
              </w:rPr>
            </w:pPr>
            <w:r w:rsidRPr="00BF31DC">
              <w:rPr>
                <w:b/>
                <w:bCs/>
                <w:sz w:val="22"/>
                <w:szCs w:val="22"/>
              </w:rPr>
              <w:t>for per-hundred-yuan</w:t>
            </w:r>
          </w:p>
          <w:p w14:paraId="06F7AB50" w14:textId="77777777" w:rsidR="00BF31DC" w:rsidRPr="00BF31DC" w:rsidRDefault="00BF31DC" w:rsidP="00BF31DC">
            <w:pPr>
              <w:rPr>
                <w:sz w:val="22"/>
                <w:szCs w:val="22"/>
              </w:rPr>
            </w:pPr>
            <w:r w:rsidRPr="00BF31DC">
              <w:rPr>
                <w:b/>
                <w:bCs/>
                <w:sz w:val="22"/>
                <w:szCs w:val="22"/>
              </w:rPr>
              <w:t>Business Revenue</w:t>
            </w:r>
          </w:p>
        </w:tc>
        <w:tc>
          <w:tcPr>
            <w:tcW w:w="1643"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673DB13" w14:textId="77777777" w:rsidR="00BF31DC" w:rsidRPr="00BF31DC" w:rsidRDefault="00BF31DC" w:rsidP="00BF31DC">
            <w:pPr>
              <w:rPr>
                <w:sz w:val="22"/>
                <w:szCs w:val="22"/>
              </w:rPr>
            </w:pPr>
            <w:r w:rsidRPr="00BF31DC">
              <w:rPr>
                <w:b/>
                <w:bCs/>
                <w:sz w:val="22"/>
                <w:szCs w:val="22"/>
              </w:rPr>
              <w:t>Expenses</w:t>
            </w:r>
          </w:p>
          <w:p w14:paraId="05A85EE4" w14:textId="77777777" w:rsidR="00BF31DC" w:rsidRPr="00BF31DC" w:rsidRDefault="00BF31DC" w:rsidP="00BF31DC">
            <w:pPr>
              <w:rPr>
                <w:sz w:val="22"/>
                <w:szCs w:val="22"/>
              </w:rPr>
            </w:pPr>
            <w:r w:rsidRPr="00BF31DC">
              <w:rPr>
                <w:b/>
                <w:bCs/>
                <w:sz w:val="22"/>
                <w:szCs w:val="22"/>
              </w:rPr>
              <w:t>for per-hundred-yuan</w:t>
            </w:r>
          </w:p>
          <w:p w14:paraId="274D1564" w14:textId="77777777" w:rsidR="00BF31DC" w:rsidRPr="00BF31DC" w:rsidRDefault="00BF31DC" w:rsidP="00BF31DC">
            <w:pPr>
              <w:rPr>
                <w:sz w:val="22"/>
                <w:szCs w:val="22"/>
              </w:rPr>
            </w:pPr>
            <w:r w:rsidRPr="00BF31DC">
              <w:rPr>
                <w:b/>
                <w:bCs/>
                <w:sz w:val="22"/>
                <w:szCs w:val="22"/>
              </w:rPr>
              <w:t>Business Revenue</w:t>
            </w:r>
          </w:p>
        </w:tc>
        <w:tc>
          <w:tcPr>
            <w:tcW w:w="1637"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533A5885" w14:textId="77777777" w:rsidR="00BF31DC" w:rsidRPr="00BF31DC" w:rsidRDefault="00BF31DC" w:rsidP="00BF31DC">
            <w:pPr>
              <w:rPr>
                <w:sz w:val="22"/>
                <w:szCs w:val="22"/>
              </w:rPr>
            </w:pPr>
            <w:r w:rsidRPr="00BF31DC">
              <w:rPr>
                <w:b/>
                <w:bCs/>
                <w:sz w:val="22"/>
                <w:szCs w:val="22"/>
              </w:rPr>
              <w:t>Business Revenue Brought by per hundred-yuan Assets</w:t>
            </w:r>
          </w:p>
          <w:p w14:paraId="0062D331" w14:textId="77777777" w:rsidR="00BF31DC" w:rsidRPr="00BF31DC" w:rsidRDefault="00BF31DC" w:rsidP="00BF31DC">
            <w:pPr>
              <w:rPr>
                <w:sz w:val="22"/>
                <w:szCs w:val="22"/>
              </w:rPr>
            </w:pPr>
            <w:r w:rsidRPr="00BF31DC">
              <w:rPr>
                <w:b/>
                <w:bCs/>
                <w:sz w:val="22"/>
                <w:szCs w:val="22"/>
              </w:rPr>
              <w:t> </w:t>
            </w:r>
          </w:p>
        </w:tc>
        <w:tc>
          <w:tcPr>
            <w:tcW w:w="1892"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6A4CAF5A" w14:textId="77777777" w:rsidR="00BF31DC" w:rsidRPr="00BF31DC" w:rsidRDefault="00BF31DC" w:rsidP="00BF31DC">
            <w:pPr>
              <w:rPr>
                <w:sz w:val="22"/>
                <w:szCs w:val="22"/>
              </w:rPr>
            </w:pPr>
            <w:r w:rsidRPr="00BF31DC">
              <w:rPr>
                <w:b/>
                <w:bCs/>
                <w:sz w:val="22"/>
                <w:szCs w:val="22"/>
              </w:rPr>
              <w:t>Per Capital</w:t>
            </w:r>
          </w:p>
          <w:p w14:paraId="1AF00483" w14:textId="77777777" w:rsidR="00BF31DC" w:rsidRPr="00BF31DC" w:rsidRDefault="00BF31DC" w:rsidP="00BF31DC">
            <w:pPr>
              <w:rPr>
                <w:sz w:val="22"/>
                <w:szCs w:val="22"/>
              </w:rPr>
            </w:pPr>
            <w:r w:rsidRPr="00BF31DC">
              <w:rPr>
                <w:b/>
                <w:bCs/>
                <w:sz w:val="22"/>
                <w:szCs w:val="22"/>
              </w:rPr>
              <w:t>Business Revenue</w:t>
            </w:r>
          </w:p>
        </w:tc>
        <w:tc>
          <w:tcPr>
            <w:tcW w:w="1602"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04E9DE46" w14:textId="77777777" w:rsidR="00BF31DC" w:rsidRPr="00BF31DC" w:rsidRDefault="00BF31DC" w:rsidP="00BF31DC">
            <w:pPr>
              <w:rPr>
                <w:sz w:val="22"/>
                <w:szCs w:val="22"/>
              </w:rPr>
            </w:pPr>
            <w:r w:rsidRPr="00BF31DC">
              <w:rPr>
                <w:b/>
                <w:bCs/>
                <w:sz w:val="22"/>
                <w:szCs w:val="22"/>
              </w:rPr>
              <w:t>Asset-Liability Ratio</w:t>
            </w:r>
          </w:p>
        </w:tc>
        <w:tc>
          <w:tcPr>
            <w:tcW w:w="1632" w:type="dxa"/>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1B00DE40" w14:textId="77777777" w:rsidR="00BF31DC" w:rsidRPr="00BF31DC" w:rsidRDefault="00BF31DC" w:rsidP="00BF31DC">
            <w:pPr>
              <w:rPr>
                <w:sz w:val="22"/>
                <w:szCs w:val="22"/>
              </w:rPr>
            </w:pPr>
            <w:r w:rsidRPr="00BF31DC">
              <w:rPr>
                <w:b/>
                <w:bCs/>
                <w:sz w:val="22"/>
                <w:szCs w:val="22"/>
              </w:rPr>
              <w:t>Turnover Days</w:t>
            </w:r>
          </w:p>
          <w:p w14:paraId="0B5B0748" w14:textId="77777777" w:rsidR="00BF31DC" w:rsidRPr="00BF31DC" w:rsidRDefault="00BF31DC" w:rsidP="00BF31DC">
            <w:pPr>
              <w:rPr>
                <w:sz w:val="22"/>
                <w:szCs w:val="22"/>
              </w:rPr>
            </w:pPr>
            <w:r w:rsidRPr="00BF31DC">
              <w:rPr>
                <w:b/>
                <w:bCs/>
                <w:sz w:val="22"/>
                <w:szCs w:val="22"/>
              </w:rPr>
              <w:t>of Finished Goods</w:t>
            </w:r>
          </w:p>
          <w:p w14:paraId="3E331A51" w14:textId="77777777" w:rsidR="00BF31DC" w:rsidRPr="00BF31DC" w:rsidRDefault="00BF31DC" w:rsidP="00BF31DC">
            <w:pPr>
              <w:rPr>
                <w:sz w:val="22"/>
                <w:szCs w:val="22"/>
              </w:rPr>
            </w:pPr>
            <w:r w:rsidRPr="00BF31DC">
              <w:rPr>
                <w:b/>
                <w:bCs/>
                <w:sz w:val="22"/>
                <w:szCs w:val="22"/>
              </w:rPr>
              <w:t> </w:t>
            </w:r>
          </w:p>
        </w:tc>
        <w:tc>
          <w:tcPr>
            <w:tcW w:w="1623" w:type="dxa"/>
            <w:tcBorders>
              <w:top w:val="single" w:sz="12" w:space="0" w:color="000000"/>
              <w:left w:val="single" w:sz="6" w:space="0" w:color="000000"/>
              <w:bottom w:val="single" w:sz="6" w:space="0" w:color="000000"/>
              <w:right w:val="nil"/>
            </w:tcBorders>
            <w:shd w:val="clear" w:color="auto" w:fill="E6E6E6"/>
            <w:vAlign w:val="center"/>
            <w:hideMark/>
          </w:tcPr>
          <w:p w14:paraId="49856201" w14:textId="77777777" w:rsidR="00BF31DC" w:rsidRPr="00BF31DC" w:rsidRDefault="00BF31DC" w:rsidP="00BF31DC">
            <w:pPr>
              <w:rPr>
                <w:sz w:val="22"/>
                <w:szCs w:val="22"/>
              </w:rPr>
            </w:pPr>
            <w:r w:rsidRPr="00BF31DC">
              <w:rPr>
                <w:b/>
                <w:bCs/>
                <w:sz w:val="22"/>
                <w:szCs w:val="22"/>
              </w:rPr>
              <w:t>Average Collection Period</w:t>
            </w:r>
          </w:p>
          <w:p w14:paraId="1D0D8C45" w14:textId="77777777" w:rsidR="00BF31DC" w:rsidRPr="00BF31DC" w:rsidRDefault="00BF31DC" w:rsidP="00BF31DC">
            <w:pPr>
              <w:rPr>
                <w:sz w:val="22"/>
                <w:szCs w:val="22"/>
              </w:rPr>
            </w:pPr>
            <w:r w:rsidRPr="00BF31DC">
              <w:rPr>
                <w:b/>
                <w:bCs/>
                <w:sz w:val="22"/>
                <w:szCs w:val="22"/>
              </w:rPr>
              <w:t>for Accounts Receivable</w:t>
            </w:r>
          </w:p>
        </w:tc>
      </w:tr>
      <w:tr w:rsidR="00BF31DC" w:rsidRPr="00BF31DC" w14:paraId="526D23DB" w14:textId="77777777" w:rsidTr="00BF31DC">
        <w:trPr>
          <w:trHeight w:val="88"/>
        </w:trPr>
        <w:tc>
          <w:tcPr>
            <w:tcW w:w="0" w:type="auto"/>
            <w:vMerge/>
            <w:tcBorders>
              <w:top w:val="single" w:sz="12" w:space="0" w:color="000000"/>
              <w:left w:val="nil"/>
              <w:bottom w:val="single" w:sz="6" w:space="0" w:color="000000"/>
              <w:right w:val="single" w:sz="6" w:space="0" w:color="000000"/>
            </w:tcBorders>
            <w:vAlign w:val="center"/>
            <w:hideMark/>
          </w:tcPr>
          <w:p w14:paraId="21FE140A" w14:textId="77777777" w:rsidR="00BF31DC" w:rsidRPr="00BF31DC" w:rsidRDefault="00BF31DC" w:rsidP="00BF31DC">
            <w:pPr>
              <w:rPr>
                <w:sz w:val="22"/>
                <w:szCs w:val="22"/>
              </w:rPr>
            </w:pPr>
          </w:p>
        </w:tc>
        <w:tc>
          <w:tcPr>
            <w:tcW w:w="1611" w:type="dxa"/>
            <w:tcBorders>
              <w:top w:val="single" w:sz="6" w:space="0" w:color="000000"/>
              <w:left w:val="single" w:sz="6" w:space="0" w:color="000000"/>
              <w:bottom w:val="nil"/>
              <w:right w:val="single" w:sz="6" w:space="0" w:color="000000"/>
            </w:tcBorders>
            <w:shd w:val="clear" w:color="auto" w:fill="E6E6E6"/>
            <w:vAlign w:val="center"/>
            <w:hideMark/>
          </w:tcPr>
          <w:p w14:paraId="2B5398E7" w14:textId="77777777" w:rsidR="00BF31DC" w:rsidRPr="00BF31DC" w:rsidRDefault="00BF31DC" w:rsidP="00BF31DC">
            <w:pPr>
              <w:rPr>
                <w:sz w:val="22"/>
                <w:szCs w:val="22"/>
              </w:rPr>
            </w:pPr>
            <w:r w:rsidRPr="00BF31DC">
              <w:rPr>
                <w:b/>
                <w:bCs/>
                <w:sz w:val="22"/>
                <w:szCs w:val="22"/>
              </w:rPr>
              <w:t>Jan-Feb</w:t>
            </w:r>
          </w:p>
        </w:tc>
        <w:tc>
          <w:tcPr>
            <w:tcW w:w="1637" w:type="dxa"/>
            <w:tcBorders>
              <w:top w:val="single" w:sz="6" w:space="0" w:color="000000"/>
              <w:left w:val="single" w:sz="6" w:space="0" w:color="000000"/>
              <w:bottom w:val="nil"/>
              <w:right w:val="single" w:sz="6" w:space="0" w:color="000000"/>
            </w:tcBorders>
            <w:shd w:val="clear" w:color="auto" w:fill="E6E6E6"/>
            <w:vAlign w:val="center"/>
            <w:hideMark/>
          </w:tcPr>
          <w:p w14:paraId="411DA485" w14:textId="77777777" w:rsidR="00BF31DC" w:rsidRPr="00BF31DC" w:rsidRDefault="00BF31DC" w:rsidP="00BF31DC">
            <w:pPr>
              <w:rPr>
                <w:sz w:val="22"/>
                <w:szCs w:val="22"/>
              </w:rPr>
            </w:pPr>
            <w:r w:rsidRPr="00BF31DC">
              <w:rPr>
                <w:b/>
                <w:bCs/>
                <w:sz w:val="22"/>
                <w:szCs w:val="22"/>
              </w:rPr>
              <w:t>Jan-Feb</w:t>
            </w:r>
          </w:p>
        </w:tc>
        <w:tc>
          <w:tcPr>
            <w:tcW w:w="1643" w:type="dxa"/>
            <w:tcBorders>
              <w:top w:val="single" w:sz="6" w:space="0" w:color="000000"/>
              <w:left w:val="single" w:sz="6" w:space="0" w:color="000000"/>
              <w:bottom w:val="nil"/>
              <w:right w:val="single" w:sz="6" w:space="0" w:color="000000"/>
            </w:tcBorders>
            <w:shd w:val="clear" w:color="auto" w:fill="E6E6E6"/>
            <w:vAlign w:val="center"/>
            <w:hideMark/>
          </w:tcPr>
          <w:p w14:paraId="293D4A8D" w14:textId="77777777" w:rsidR="00BF31DC" w:rsidRPr="00BF31DC" w:rsidRDefault="00BF31DC" w:rsidP="00BF31DC">
            <w:pPr>
              <w:rPr>
                <w:sz w:val="22"/>
                <w:szCs w:val="22"/>
              </w:rPr>
            </w:pPr>
            <w:r w:rsidRPr="00BF31DC">
              <w:rPr>
                <w:b/>
                <w:bCs/>
                <w:sz w:val="22"/>
                <w:szCs w:val="22"/>
              </w:rPr>
              <w:t>Jan-Feb</w:t>
            </w:r>
          </w:p>
        </w:tc>
        <w:tc>
          <w:tcPr>
            <w:tcW w:w="1637" w:type="dxa"/>
            <w:tcBorders>
              <w:top w:val="single" w:sz="6" w:space="0" w:color="000000"/>
              <w:left w:val="single" w:sz="6" w:space="0" w:color="000000"/>
              <w:bottom w:val="nil"/>
              <w:right w:val="single" w:sz="6" w:space="0" w:color="000000"/>
            </w:tcBorders>
            <w:shd w:val="clear" w:color="auto" w:fill="E6E6E6"/>
            <w:vAlign w:val="center"/>
            <w:hideMark/>
          </w:tcPr>
          <w:p w14:paraId="2F61BA99" w14:textId="77777777" w:rsidR="00BF31DC" w:rsidRPr="00BF31DC" w:rsidRDefault="00BF31DC" w:rsidP="00BF31DC">
            <w:pPr>
              <w:rPr>
                <w:sz w:val="22"/>
                <w:szCs w:val="22"/>
              </w:rPr>
            </w:pPr>
            <w:r w:rsidRPr="00BF31DC">
              <w:rPr>
                <w:b/>
                <w:bCs/>
                <w:sz w:val="22"/>
                <w:szCs w:val="22"/>
              </w:rPr>
              <w:t>By the end of February</w:t>
            </w:r>
          </w:p>
        </w:tc>
        <w:tc>
          <w:tcPr>
            <w:tcW w:w="1892" w:type="dxa"/>
            <w:tcBorders>
              <w:top w:val="single" w:sz="6" w:space="0" w:color="000000"/>
              <w:left w:val="single" w:sz="6" w:space="0" w:color="000000"/>
              <w:bottom w:val="nil"/>
              <w:right w:val="single" w:sz="6" w:space="0" w:color="000000"/>
            </w:tcBorders>
            <w:shd w:val="clear" w:color="auto" w:fill="E6E6E6"/>
            <w:vAlign w:val="center"/>
            <w:hideMark/>
          </w:tcPr>
          <w:p w14:paraId="53403BF9" w14:textId="77777777" w:rsidR="00BF31DC" w:rsidRPr="00BF31DC" w:rsidRDefault="00BF31DC" w:rsidP="00BF31DC">
            <w:pPr>
              <w:rPr>
                <w:sz w:val="22"/>
                <w:szCs w:val="22"/>
              </w:rPr>
            </w:pPr>
            <w:r w:rsidRPr="00BF31DC">
              <w:rPr>
                <w:b/>
                <w:bCs/>
                <w:sz w:val="22"/>
                <w:szCs w:val="22"/>
              </w:rPr>
              <w:t>By the end of February</w:t>
            </w:r>
          </w:p>
        </w:tc>
        <w:tc>
          <w:tcPr>
            <w:tcW w:w="1602" w:type="dxa"/>
            <w:tcBorders>
              <w:top w:val="single" w:sz="6" w:space="0" w:color="000000"/>
              <w:left w:val="single" w:sz="6" w:space="0" w:color="000000"/>
              <w:bottom w:val="nil"/>
              <w:right w:val="single" w:sz="6" w:space="0" w:color="000000"/>
            </w:tcBorders>
            <w:shd w:val="clear" w:color="auto" w:fill="E6E6E6"/>
            <w:vAlign w:val="center"/>
            <w:hideMark/>
          </w:tcPr>
          <w:p w14:paraId="6249A8BB" w14:textId="77777777" w:rsidR="00BF31DC" w:rsidRPr="00BF31DC" w:rsidRDefault="00BF31DC" w:rsidP="00BF31DC">
            <w:pPr>
              <w:rPr>
                <w:sz w:val="22"/>
                <w:szCs w:val="22"/>
              </w:rPr>
            </w:pPr>
            <w:r w:rsidRPr="00BF31DC">
              <w:rPr>
                <w:b/>
                <w:bCs/>
                <w:sz w:val="22"/>
                <w:szCs w:val="22"/>
              </w:rPr>
              <w:t>By the end of February</w:t>
            </w:r>
          </w:p>
        </w:tc>
        <w:tc>
          <w:tcPr>
            <w:tcW w:w="1632" w:type="dxa"/>
            <w:tcBorders>
              <w:top w:val="single" w:sz="6" w:space="0" w:color="000000"/>
              <w:left w:val="single" w:sz="6" w:space="0" w:color="000000"/>
              <w:bottom w:val="nil"/>
              <w:right w:val="single" w:sz="6" w:space="0" w:color="000000"/>
            </w:tcBorders>
            <w:shd w:val="clear" w:color="auto" w:fill="E6E6E6"/>
            <w:vAlign w:val="center"/>
            <w:hideMark/>
          </w:tcPr>
          <w:p w14:paraId="3EDAEFA4" w14:textId="77777777" w:rsidR="00BF31DC" w:rsidRPr="00BF31DC" w:rsidRDefault="00BF31DC" w:rsidP="00BF31DC">
            <w:pPr>
              <w:rPr>
                <w:sz w:val="22"/>
                <w:szCs w:val="22"/>
              </w:rPr>
            </w:pPr>
            <w:r w:rsidRPr="00BF31DC">
              <w:rPr>
                <w:b/>
                <w:bCs/>
                <w:sz w:val="22"/>
                <w:szCs w:val="22"/>
              </w:rPr>
              <w:t>By the end of February</w:t>
            </w:r>
          </w:p>
        </w:tc>
        <w:tc>
          <w:tcPr>
            <w:tcW w:w="1623" w:type="dxa"/>
            <w:tcBorders>
              <w:top w:val="single" w:sz="6" w:space="0" w:color="000000"/>
              <w:left w:val="single" w:sz="6" w:space="0" w:color="000000"/>
              <w:bottom w:val="nil"/>
              <w:right w:val="nil"/>
            </w:tcBorders>
            <w:shd w:val="clear" w:color="auto" w:fill="E6E6E6"/>
            <w:vAlign w:val="center"/>
            <w:hideMark/>
          </w:tcPr>
          <w:p w14:paraId="70283B05" w14:textId="77777777" w:rsidR="00BF31DC" w:rsidRPr="00BF31DC" w:rsidRDefault="00BF31DC" w:rsidP="00BF31DC">
            <w:pPr>
              <w:rPr>
                <w:sz w:val="22"/>
                <w:szCs w:val="22"/>
              </w:rPr>
            </w:pPr>
            <w:r w:rsidRPr="00BF31DC">
              <w:rPr>
                <w:b/>
                <w:bCs/>
                <w:sz w:val="22"/>
                <w:szCs w:val="22"/>
              </w:rPr>
              <w:t>By the end of February</w:t>
            </w:r>
          </w:p>
        </w:tc>
      </w:tr>
      <w:tr w:rsidR="00BF31DC" w:rsidRPr="00BF31DC" w14:paraId="4A72BE54" w14:textId="77777777" w:rsidTr="00BF31DC">
        <w:trPr>
          <w:trHeight w:val="132"/>
        </w:trPr>
        <w:tc>
          <w:tcPr>
            <w:tcW w:w="0" w:type="auto"/>
            <w:vMerge/>
            <w:tcBorders>
              <w:top w:val="single" w:sz="12" w:space="0" w:color="000000"/>
              <w:left w:val="nil"/>
              <w:bottom w:val="single" w:sz="6" w:space="0" w:color="000000"/>
              <w:right w:val="single" w:sz="6" w:space="0" w:color="000000"/>
            </w:tcBorders>
            <w:vAlign w:val="center"/>
            <w:hideMark/>
          </w:tcPr>
          <w:p w14:paraId="400557E8" w14:textId="77777777" w:rsidR="00BF31DC" w:rsidRPr="00BF31DC" w:rsidRDefault="00BF31DC" w:rsidP="00BF31DC">
            <w:pPr>
              <w:rPr>
                <w:sz w:val="22"/>
                <w:szCs w:val="22"/>
              </w:rPr>
            </w:pPr>
          </w:p>
        </w:tc>
        <w:tc>
          <w:tcPr>
            <w:tcW w:w="1611" w:type="dxa"/>
            <w:tcBorders>
              <w:top w:val="nil"/>
              <w:left w:val="single" w:sz="6" w:space="0" w:color="000000"/>
              <w:bottom w:val="single" w:sz="6" w:space="0" w:color="000000"/>
              <w:right w:val="single" w:sz="6" w:space="0" w:color="000000"/>
            </w:tcBorders>
            <w:shd w:val="clear" w:color="auto" w:fill="E6E6E6"/>
            <w:vAlign w:val="center"/>
            <w:hideMark/>
          </w:tcPr>
          <w:p w14:paraId="280A46D5" w14:textId="77777777" w:rsidR="00BF31DC" w:rsidRPr="00BF31DC" w:rsidRDefault="00BF31DC" w:rsidP="00BF31DC">
            <w:pPr>
              <w:rPr>
                <w:sz w:val="22"/>
                <w:szCs w:val="22"/>
              </w:rPr>
            </w:pPr>
            <w:r w:rsidRPr="00BF31DC">
              <w:rPr>
                <w:b/>
                <w:bCs/>
                <w:sz w:val="22"/>
                <w:szCs w:val="22"/>
              </w:rPr>
              <w:t>(%)</w:t>
            </w:r>
          </w:p>
        </w:tc>
        <w:tc>
          <w:tcPr>
            <w:tcW w:w="1637" w:type="dxa"/>
            <w:tcBorders>
              <w:top w:val="nil"/>
              <w:left w:val="single" w:sz="6" w:space="0" w:color="000000"/>
              <w:bottom w:val="single" w:sz="6" w:space="0" w:color="000000"/>
              <w:right w:val="single" w:sz="6" w:space="0" w:color="000000"/>
            </w:tcBorders>
            <w:shd w:val="clear" w:color="auto" w:fill="E6E6E6"/>
            <w:vAlign w:val="center"/>
            <w:hideMark/>
          </w:tcPr>
          <w:p w14:paraId="2D4C3445" w14:textId="77777777" w:rsidR="00BF31DC" w:rsidRPr="00BF31DC" w:rsidRDefault="00BF31DC" w:rsidP="00BF31DC">
            <w:pPr>
              <w:rPr>
                <w:sz w:val="22"/>
                <w:szCs w:val="22"/>
              </w:rPr>
            </w:pPr>
            <w:r w:rsidRPr="00BF31DC">
              <w:rPr>
                <w:b/>
                <w:bCs/>
                <w:sz w:val="22"/>
                <w:szCs w:val="22"/>
              </w:rPr>
              <w:t>(yuan)</w:t>
            </w:r>
          </w:p>
        </w:tc>
        <w:tc>
          <w:tcPr>
            <w:tcW w:w="1643" w:type="dxa"/>
            <w:tcBorders>
              <w:top w:val="nil"/>
              <w:left w:val="single" w:sz="6" w:space="0" w:color="000000"/>
              <w:bottom w:val="single" w:sz="6" w:space="0" w:color="000000"/>
              <w:right w:val="single" w:sz="6" w:space="0" w:color="000000"/>
            </w:tcBorders>
            <w:shd w:val="clear" w:color="auto" w:fill="E6E6E6"/>
            <w:vAlign w:val="center"/>
            <w:hideMark/>
          </w:tcPr>
          <w:p w14:paraId="5F7DFB34" w14:textId="77777777" w:rsidR="00BF31DC" w:rsidRPr="00BF31DC" w:rsidRDefault="00BF31DC" w:rsidP="00BF31DC">
            <w:pPr>
              <w:rPr>
                <w:sz w:val="22"/>
                <w:szCs w:val="22"/>
              </w:rPr>
            </w:pPr>
            <w:r w:rsidRPr="00BF31DC">
              <w:rPr>
                <w:b/>
                <w:bCs/>
                <w:sz w:val="22"/>
                <w:szCs w:val="22"/>
              </w:rPr>
              <w:t>(yuan)</w:t>
            </w:r>
          </w:p>
        </w:tc>
        <w:tc>
          <w:tcPr>
            <w:tcW w:w="1637" w:type="dxa"/>
            <w:tcBorders>
              <w:top w:val="nil"/>
              <w:left w:val="single" w:sz="6" w:space="0" w:color="000000"/>
              <w:bottom w:val="single" w:sz="6" w:space="0" w:color="000000"/>
              <w:right w:val="single" w:sz="6" w:space="0" w:color="000000"/>
            </w:tcBorders>
            <w:shd w:val="clear" w:color="auto" w:fill="E6E6E6"/>
            <w:vAlign w:val="center"/>
            <w:hideMark/>
          </w:tcPr>
          <w:p w14:paraId="7F1AE64F" w14:textId="77777777" w:rsidR="00BF31DC" w:rsidRPr="00BF31DC" w:rsidRDefault="00BF31DC" w:rsidP="00BF31DC">
            <w:pPr>
              <w:rPr>
                <w:sz w:val="22"/>
                <w:szCs w:val="22"/>
              </w:rPr>
            </w:pPr>
            <w:r w:rsidRPr="00BF31DC">
              <w:rPr>
                <w:b/>
                <w:bCs/>
                <w:sz w:val="22"/>
                <w:szCs w:val="22"/>
              </w:rPr>
              <w:t>(yuan)</w:t>
            </w:r>
          </w:p>
        </w:tc>
        <w:tc>
          <w:tcPr>
            <w:tcW w:w="1892" w:type="dxa"/>
            <w:tcBorders>
              <w:top w:val="nil"/>
              <w:left w:val="single" w:sz="6" w:space="0" w:color="000000"/>
              <w:bottom w:val="single" w:sz="6" w:space="0" w:color="000000"/>
              <w:right w:val="single" w:sz="6" w:space="0" w:color="000000"/>
            </w:tcBorders>
            <w:shd w:val="clear" w:color="auto" w:fill="E6E6E6"/>
            <w:vAlign w:val="center"/>
            <w:hideMark/>
          </w:tcPr>
          <w:p w14:paraId="46025E88" w14:textId="77777777" w:rsidR="00BF31DC" w:rsidRPr="00BF31DC" w:rsidRDefault="00BF31DC" w:rsidP="00BF31DC">
            <w:pPr>
              <w:rPr>
                <w:sz w:val="22"/>
                <w:szCs w:val="22"/>
              </w:rPr>
            </w:pPr>
            <w:r w:rsidRPr="00BF31DC">
              <w:rPr>
                <w:b/>
                <w:bCs/>
                <w:sz w:val="22"/>
                <w:szCs w:val="22"/>
              </w:rPr>
              <w:t xml:space="preserve">(10 </w:t>
            </w:r>
            <w:proofErr w:type="spellStart"/>
            <w:r w:rsidRPr="00BF31DC">
              <w:rPr>
                <w:b/>
                <w:bCs/>
                <w:sz w:val="22"/>
                <w:szCs w:val="22"/>
              </w:rPr>
              <w:t>thousandyuan</w:t>
            </w:r>
            <w:proofErr w:type="spellEnd"/>
            <w:r w:rsidRPr="00BF31DC">
              <w:rPr>
                <w:b/>
                <w:bCs/>
                <w:sz w:val="22"/>
                <w:szCs w:val="22"/>
              </w:rPr>
              <w:t>/person)</w:t>
            </w:r>
          </w:p>
        </w:tc>
        <w:tc>
          <w:tcPr>
            <w:tcW w:w="1602" w:type="dxa"/>
            <w:tcBorders>
              <w:top w:val="nil"/>
              <w:left w:val="single" w:sz="6" w:space="0" w:color="000000"/>
              <w:bottom w:val="single" w:sz="6" w:space="0" w:color="000000"/>
              <w:right w:val="single" w:sz="6" w:space="0" w:color="000000"/>
            </w:tcBorders>
            <w:shd w:val="clear" w:color="auto" w:fill="E6E6E6"/>
            <w:vAlign w:val="center"/>
            <w:hideMark/>
          </w:tcPr>
          <w:p w14:paraId="63F16EBB" w14:textId="77777777" w:rsidR="00BF31DC" w:rsidRPr="00BF31DC" w:rsidRDefault="00BF31DC" w:rsidP="00BF31DC">
            <w:pPr>
              <w:rPr>
                <w:sz w:val="22"/>
                <w:szCs w:val="22"/>
              </w:rPr>
            </w:pPr>
            <w:r w:rsidRPr="00BF31DC">
              <w:rPr>
                <w:b/>
                <w:bCs/>
                <w:sz w:val="22"/>
                <w:szCs w:val="22"/>
              </w:rPr>
              <w:t>(%)</w:t>
            </w:r>
          </w:p>
        </w:tc>
        <w:tc>
          <w:tcPr>
            <w:tcW w:w="1632" w:type="dxa"/>
            <w:tcBorders>
              <w:top w:val="nil"/>
              <w:left w:val="single" w:sz="6" w:space="0" w:color="000000"/>
              <w:bottom w:val="single" w:sz="6" w:space="0" w:color="000000"/>
              <w:right w:val="single" w:sz="6" w:space="0" w:color="000000"/>
            </w:tcBorders>
            <w:shd w:val="clear" w:color="auto" w:fill="E6E6E6"/>
            <w:vAlign w:val="center"/>
            <w:hideMark/>
          </w:tcPr>
          <w:p w14:paraId="4031E848" w14:textId="77777777" w:rsidR="00BF31DC" w:rsidRPr="00BF31DC" w:rsidRDefault="00BF31DC" w:rsidP="00BF31DC">
            <w:pPr>
              <w:rPr>
                <w:sz w:val="22"/>
                <w:szCs w:val="22"/>
              </w:rPr>
            </w:pPr>
            <w:r w:rsidRPr="00BF31DC">
              <w:rPr>
                <w:b/>
                <w:bCs/>
                <w:sz w:val="22"/>
                <w:szCs w:val="22"/>
              </w:rPr>
              <w:t>(days)</w:t>
            </w:r>
          </w:p>
        </w:tc>
        <w:tc>
          <w:tcPr>
            <w:tcW w:w="1623" w:type="dxa"/>
            <w:tcBorders>
              <w:top w:val="nil"/>
              <w:left w:val="single" w:sz="6" w:space="0" w:color="000000"/>
              <w:bottom w:val="single" w:sz="6" w:space="0" w:color="000000"/>
              <w:right w:val="nil"/>
            </w:tcBorders>
            <w:shd w:val="clear" w:color="auto" w:fill="E6E6E6"/>
            <w:vAlign w:val="center"/>
            <w:hideMark/>
          </w:tcPr>
          <w:p w14:paraId="55A8DEA8" w14:textId="77777777" w:rsidR="00BF31DC" w:rsidRPr="00BF31DC" w:rsidRDefault="00BF31DC" w:rsidP="00BF31DC">
            <w:pPr>
              <w:rPr>
                <w:sz w:val="22"/>
                <w:szCs w:val="22"/>
              </w:rPr>
            </w:pPr>
            <w:r w:rsidRPr="00BF31DC">
              <w:rPr>
                <w:b/>
                <w:bCs/>
                <w:sz w:val="22"/>
                <w:szCs w:val="22"/>
              </w:rPr>
              <w:t>(days)</w:t>
            </w:r>
          </w:p>
        </w:tc>
      </w:tr>
      <w:tr w:rsidR="00BF31DC" w:rsidRPr="00BF31DC" w14:paraId="7AE7E1BB" w14:textId="77777777" w:rsidTr="00BF31DC">
        <w:trPr>
          <w:trHeight w:val="283"/>
        </w:trPr>
        <w:tc>
          <w:tcPr>
            <w:tcW w:w="2594" w:type="dxa"/>
            <w:tcBorders>
              <w:top w:val="single" w:sz="6" w:space="0" w:color="000000"/>
              <w:left w:val="nil"/>
              <w:bottom w:val="nil"/>
              <w:right w:val="single" w:sz="6" w:space="0" w:color="000000"/>
            </w:tcBorders>
            <w:shd w:val="clear" w:color="auto" w:fill="E6E6E6"/>
            <w:vAlign w:val="center"/>
            <w:hideMark/>
          </w:tcPr>
          <w:p w14:paraId="2EFC7A8D" w14:textId="77777777" w:rsidR="00BF31DC" w:rsidRPr="00BF31DC" w:rsidRDefault="00BF31DC" w:rsidP="00BF31DC">
            <w:pPr>
              <w:rPr>
                <w:sz w:val="22"/>
                <w:szCs w:val="22"/>
              </w:rPr>
            </w:pPr>
            <w:r w:rsidRPr="00BF31DC">
              <w:rPr>
                <w:sz w:val="22"/>
                <w:szCs w:val="22"/>
              </w:rPr>
              <w:t>Total</w:t>
            </w:r>
          </w:p>
        </w:tc>
        <w:tc>
          <w:tcPr>
            <w:tcW w:w="1611"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26F64B7D" w14:textId="77777777" w:rsidR="00BF31DC" w:rsidRPr="00BF31DC" w:rsidRDefault="00BF31DC" w:rsidP="00BF31DC">
            <w:pPr>
              <w:rPr>
                <w:sz w:val="22"/>
                <w:szCs w:val="22"/>
              </w:rPr>
            </w:pPr>
            <w:r w:rsidRPr="00BF31DC">
              <w:rPr>
                <w:sz w:val="22"/>
                <w:szCs w:val="22"/>
              </w:rPr>
              <w:t>4.53</w:t>
            </w:r>
          </w:p>
        </w:tc>
        <w:tc>
          <w:tcPr>
            <w:tcW w:w="1637"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51BAD333" w14:textId="77777777" w:rsidR="00BF31DC" w:rsidRPr="00BF31DC" w:rsidRDefault="00BF31DC" w:rsidP="00BF31DC">
            <w:pPr>
              <w:rPr>
                <w:sz w:val="22"/>
                <w:szCs w:val="22"/>
              </w:rPr>
            </w:pPr>
            <w:r w:rsidRPr="00BF31DC">
              <w:rPr>
                <w:sz w:val="22"/>
                <w:szCs w:val="22"/>
              </w:rPr>
              <w:t>85.11</w:t>
            </w:r>
          </w:p>
        </w:tc>
        <w:tc>
          <w:tcPr>
            <w:tcW w:w="1643"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07452EBC" w14:textId="77777777" w:rsidR="00BF31DC" w:rsidRPr="00BF31DC" w:rsidRDefault="00BF31DC" w:rsidP="00BF31DC">
            <w:pPr>
              <w:rPr>
                <w:sz w:val="22"/>
                <w:szCs w:val="22"/>
              </w:rPr>
            </w:pPr>
            <w:r w:rsidRPr="00BF31DC">
              <w:rPr>
                <w:sz w:val="22"/>
                <w:szCs w:val="22"/>
              </w:rPr>
              <w:t>8.56</w:t>
            </w:r>
          </w:p>
        </w:tc>
        <w:tc>
          <w:tcPr>
            <w:tcW w:w="1637"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041EA8A9" w14:textId="77777777" w:rsidR="00BF31DC" w:rsidRPr="00BF31DC" w:rsidRDefault="00BF31DC" w:rsidP="00BF31DC">
            <w:pPr>
              <w:rPr>
                <w:sz w:val="22"/>
                <w:szCs w:val="22"/>
              </w:rPr>
            </w:pPr>
            <w:r w:rsidRPr="00BF31DC">
              <w:rPr>
                <w:sz w:val="22"/>
                <w:szCs w:val="22"/>
              </w:rPr>
              <w:t>67.6</w:t>
            </w:r>
          </w:p>
        </w:tc>
        <w:tc>
          <w:tcPr>
            <w:tcW w:w="1892"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2738FE03" w14:textId="77777777" w:rsidR="00BF31DC" w:rsidRPr="00BF31DC" w:rsidRDefault="00BF31DC" w:rsidP="00BF31DC">
            <w:pPr>
              <w:rPr>
                <w:sz w:val="22"/>
                <w:szCs w:val="22"/>
              </w:rPr>
            </w:pPr>
            <w:r w:rsidRPr="00BF31DC">
              <w:rPr>
                <w:sz w:val="22"/>
                <w:szCs w:val="22"/>
              </w:rPr>
              <w:t>166.9</w:t>
            </w:r>
          </w:p>
        </w:tc>
        <w:tc>
          <w:tcPr>
            <w:tcW w:w="1602"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50758FC8" w14:textId="77777777" w:rsidR="00BF31DC" w:rsidRPr="00BF31DC" w:rsidRDefault="00BF31DC" w:rsidP="00BF31DC">
            <w:pPr>
              <w:rPr>
                <w:sz w:val="22"/>
                <w:szCs w:val="22"/>
              </w:rPr>
            </w:pPr>
            <w:r w:rsidRPr="00BF31DC">
              <w:rPr>
                <w:sz w:val="22"/>
                <w:szCs w:val="22"/>
              </w:rPr>
              <w:t>57.4</w:t>
            </w:r>
          </w:p>
        </w:tc>
        <w:tc>
          <w:tcPr>
            <w:tcW w:w="1632" w:type="dxa"/>
            <w:tcBorders>
              <w:top w:val="single" w:sz="6" w:space="0" w:color="000000"/>
              <w:left w:val="single" w:sz="6" w:space="0" w:color="000000"/>
              <w:bottom w:val="nil"/>
              <w:right w:val="single" w:sz="6" w:space="0" w:color="000000"/>
            </w:tcBorders>
            <w:tcMar>
              <w:top w:w="0" w:type="dxa"/>
              <w:left w:w="0" w:type="dxa"/>
              <w:bottom w:w="0" w:type="dxa"/>
              <w:right w:w="70" w:type="dxa"/>
            </w:tcMar>
            <w:vAlign w:val="center"/>
            <w:hideMark/>
          </w:tcPr>
          <w:p w14:paraId="4919CB90" w14:textId="77777777" w:rsidR="00BF31DC" w:rsidRPr="00BF31DC" w:rsidRDefault="00BF31DC" w:rsidP="00BF31DC">
            <w:pPr>
              <w:rPr>
                <w:sz w:val="22"/>
                <w:szCs w:val="22"/>
              </w:rPr>
            </w:pPr>
            <w:r w:rsidRPr="00BF31DC">
              <w:rPr>
                <w:sz w:val="22"/>
                <w:szCs w:val="22"/>
              </w:rPr>
              <w:t>22.3</w:t>
            </w:r>
          </w:p>
        </w:tc>
        <w:tc>
          <w:tcPr>
            <w:tcW w:w="1623" w:type="dxa"/>
            <w:tcBorders>
              <w:top w:val="single" w:sz="6" w:space="0" w:color="000000"/>
              <w:left w:val="single" w:sz="6" w:space="0" w:color="000000"/>
              <w:bottom w:val="nil"/>
              <w:right w:val="nil"/>
            </w:tcBorders>
            <w:tcMar>
              <w:top w:w="0" w:type="dxa"/>
              <w:left w:w="0" w:type="dxa"/>
              <w:bottom w:w="0" w:type="dxa"/>
              <w:right w:w="85" w:type="dxa"/>
            </w:tcMar>
            <w:vAlign w:val="center"/>
            <w:hideMark/>
          </w:tcPr>
          <w:p w14:paraId="7DA34054" w14:textId="77777777" w:rsidR="00BF31DC" w:rsidRPr="00BF31DC" w:rsidRDefault="00BF31DC" w:rsidP="00BF31DC">
            <w:pPr>
              <w:rPr>
                <w:sz w:val="22"/>
                <w:szCs w:val="22"/>
              </w:rPr>
            </w:pPr>
            <w:r w:rsidRPr="00BF31DC">
              <w:rPr>
                <w:sz w:val="22"/>
                <w:szCs w:val="22"/>
              </w:rPr>
              <w:t>74.9</w:t>
            </w:r>
          </w:p>
        </w:tc>
      </w:tr>
      <w:tr w:rsidR="00BF31DC" w:rsidRPr="00BF31DC" w14:paraId="1AE872BE"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2CCBAFA8" w14:textId="77777777" w:rsidR="00BF31DC" w:rsidRPr="00BF31DC" w:rsidRDefault="00BF31DC" w:rsidP="00BF31DC">
            <w:pPr>
              <w:rPr>
                <w:sz w:val="22"/>
                <w:szCs w:val="22"/>
              </w:rPr>
            </w:pPr>
            <w:r w:rsidRPr="00BF31DC">
              <w:rPr>
                <w:sz w:val="22"/>
                <w:szCs w:val="22"/>
              </w:rPr>
              <w:t>Of which: Mining</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D1E8917" w14:textId="77777777" w:rsidR="00BF31DC" w:rsidRPr="00BF31DC" w:rsidRDefault="00BF31DC" w:rsidP="00BF31DC">
            <w:pPr>
              <w:rPr>
                <w:sz w:val="22"/>
                <w:szCs w:val="22"/>
              </w:rPr>
            </w:pPr>
            <w:r w:rsidRPr="00BF31DC">
              <w:rPr>
                <w:sz w:val="22"/>
                <w:szCs w:val="22"/>
              </w:rPr>
              <w:t>17.48</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77DEEA7" w14:textId="77777777" w:rsidR="00BF31DC" w:rsidRPr="00BF31DC" w:rsidRDefault="00BF31DC" w:rsidP="00BF31DC">
            <w:pPr>
              <w:rPr>
                <w:sz w:val="22"/>
                <w:szCs w:val="22"/>
              </w:rPr>
            </w:pPr>
            <w:r w:rsidRPr="00BF31DC">
              <w:rPr>
                <w:sz w:val="22"/>
                <w:szCs w:val="22"/>
              </w:rPr>
              <w:t>67.80</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5395874" w14:textId="77777777" w:rsidR="00BF31DC" w:rsidRPr="00BF31DC" w:rsidRDefault="00BF31DC" w:rsidP="00BF31DC">
            <w:pPr>
              <w:rPr>
                <w:sz w:val="22"/>
                <w:szCs w:val="22"/>
              </w:rPr>
            </w:pPr>
            <w:r w:rsidRPr="00BF31DC">
              <w:rPr>
                <w:sz w:val="22"/>
                <w:szCs w:val="22"/>
              </w:rPr>
              <w:t>9.83</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4034789" w14:textId="77777777" w:rsidR="00BF31DC" w:rsidRPr="00BF31DC" w:rsidRDefault="00BF31DC" w:rsidP="00BF31DC">
            <w:pPr>
              <w:rPr>
                <w:sz w:val="22"/>
                <w:szCs w:val="22"/>
              </w:rPr>
            </w:pPr>
            <w:r w:rsidRPr="00BF31DC">
              <w:rPr>
                <w:sz w:val="22"/>
                <w:szCs w:val="22"/>
              </w:rPr>
              <w:t>34.3</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CDC3419" w14:textId="77777777" w:rsidR="00BF31DC" w:rsidRPr="00BF31DC" w:rsidRDefault="00BF31DC" w:rsidP="00BF31DC">
            <w:pPr>
              <w:rPr>
                <w:sz w:val="22"/>
                <w:szCs w:val="22"/>
              </w:rPr>
            </w:pPr>
            <w:r w:rsidRPr="00BF31DC">
              <w:rPr>
                <w:sz w:val="22"/>
                <w:szCs w:val="22"/>
              </w:rPr>
              <w:t>123.5</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6C7A16A" w14:textId="77777777" w:rsidR="00BF31DC" w:rsidRPr="00BF31DC" w:rsidRDefault="00BF31DC" w:rsidP="00BF31DC">
            <w:pPr>
              <w:rPr>
                <w:sz w:val="22"/>
                <w:szCs w:val="22"/>
              </w:rPr>
            </w:pPr>
            <w:r w:rsidRPr="00BF31DC">
              <w:rPr>
                <w:sz w:val="22"/>
                <w:szCs w:val="22"/>
              </w:rPr>
              <w:t>56.8</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3881C93" w14:textId="77777777" w:rsidR="00BF31DC" w:rsidRPr="00BF31DC" w:rsidRDefault="00BF31DC" w:rsidP="00BF31DC">
            <w:pPr>
              <w:rPr>
                <w:sz w:val="22"/>
                <w:szCs w:val="22"/>
              </w:rPr>
            </w:pPr>
            <w:r w:rsidRPr="00BF31DC">
              <w:rPr>
                <w:sz w:val="22"/>
                <w:szCs w:val="22"/>
              </w:rPr>
              <w:t>16.5</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27BD0EAB" w14:textId="77777777" w:rsidR="00BF31DC" w:rsidRPr="00BF31DC" w:rsidRDefault="00BF31DC" w:rsidP="00BF31DC">
            <w:pPr>
              <w:rPr>
                <w:sz w:val="22"/>
                <w:szCs w:val="22"/>
              </w:rPr>
            </w:pPr>
            <w:r w:rsidRPr="00BF31DC">
              <w:rPr>
                <w:sz w:val="22"/>
                <w:szCs w:val="22"/>
              </w:rPr>
              <w:t>60.0</w:t>
            </w:r>
          </w:p>
        </w:tc>
      </w:tr>
      <w:tr w:rsidR="00BF31DC" w:rsidRPr="00BF31DC" w14:paraId="42834057"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62869479" w14:textId="77777777" w:rsidR="00BF31DC" w:rsidRPr="00BF31DC" w:rsidRDefault="00BF31DC" w:rsidP="00BF31DC">
            <w:pPr>
              <w:rPr>
                <w:sz w:val="22"/>
                <w:szCs w:val="22"/>
              </w:rPr>
            </w:pPr>
            <w:r w:rsidRPr="00BF31DC">
              <w:rPr>
                <w:sz w:val="22"/>
                <w:szCs w:val="22"/>
              </w:rPr>
              <w:t>Manufacturing</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FFAE1A9" w14:textId="77777777" w:rsidR="00BF31DC" w:rsidRPr="00BF31DC" w:rsidRDefault="00BF31DC" w:rsidP="00BF31DC">
            <w:pPr>
              <w:rPr>
                <w:sz w:val="22"/>
                <w:szCs w:val="22"/>
              </w:rPr>
            </w:pPr>
            <w:r w:rsidRPr="00BF31DC">
              <w:rPr>
                <w:sz w:val="22"/>
                <w:szCs w:val="22"/>
              </w:rPr>
              <w:t>3.72</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6B00C54" w14:textId="77777777" w:rsidR="00BF31DC" w:rsidRPr="00BF31DC" w:rsidRDefault="00BF31DC" w:rsidP="00BF31DC">
            <w:pPr>
              <w:rPr>
                <w:sz w:val="22"/>
                <w:szCs w:val="22"/>
              </w:rPr>
            </w:pPr>
            <w:r w:rsidRPr="00BF31DC">
              <w:rPr>
                <w:sz w:val="22"/>
                <w:szCs w:val="22"/>
              </w:rPr>
              <w:t>85.32</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AD5B6A1" w14:textId="77777777" w:rsidR="00BF31DC" w:rsidRPr="00BF31DC" w:rsidRDefault="00BF31DC" w:rsidP="00BF31DC">
            <w:pPr>
              <w:rPr>
                <w:sz w:val="22"/>
                <w:szCs w:val="22"/>
              </w:rPr>
            </w:pPr>
            <w:r w:rsidRPr="00BF31DC">
              <w:rPr>
                <w:sz w:val="22"/>
                <w:szCs w:val="22"/>
              </w:rPr>
              <w:t>8.97</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3CBF63D" w14:textId="77777777" w:rsidR="00BF31DC" w:rsidRPr="00BF31DC" w:rsidRDefault="00BF31DC" w:rsidP="00BF31DC">
            <w:pPr>
              <w:rPr>
                <w:sz w:val="22"/>
                <w:szCs w:val="22"/>
              </w:rPr>
            </w:pPr>
            <w:r w:rsidRPr="00BF31DC">
              <w:rPr>
                <w:sz w:val="22"/>
                <w:szCs w:val="22"/>
              </w:rPr>
              <w:t>78.0</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2B23B09" w14:textId="77777777" w:rsidR="00BF31DC" w:rsidRPr="00BF31DC" w:rsidRDefault="00BF31DC" w:rsidP="00BF31DC">
            <w:pPr>
              <w:rPr>
                <w:sz w:val="22"/>
                <w:szCs w:val="22"/>
              </w:rPr>
            </w:pPr>
            <w:r w:rsidRPr="00BF31DC">
              <w:rPr>
                <w:sz w:val="22"/>
                <w:szCs w:val="22"/>
              </w:rPr>
              <w:t>158.7</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A8F7693" w14:textId="77777777" w:rsidR="00BF31DC" w:rsidRPr="00BF31DC" w:rsidRDefault="00BF31DC" w:rsidP="00BF31DC">
            <w:pPr>
              <w:rPr>
                <w:sz w:val="22"/>
                <w:szCs w:val="22"/>
              </w:rPr>
            </w:pPr>
            <w:r w:rsidRPr="00BF31DC">
              <w:rPr>
                <w:sz w:val="22"/>
                <w:szCs w:val="22"/>
              </w:rPr>
              <w:t>56.8</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CC4C8FB" w14:textId="77777777" w:rsidR="00BF31DC" w:rsidRPr="00BF31DC" w:rsidRDefault="00BF31DC" w:rsidP="00BF31DC">
            <w:pPr>
              <w:rPr>
                <w:sz w:val="22"/>
                <w:szCs w:val="22"/>
              </w:rPr>
            </w:pPr>
            <w:r w:rsidRPr="00BF31DC">
              <w:rPr>
                <w:sz w:val="22"/>
                <w:szCs w:val="22"/>
              </w:rPr>
              <w:t>25.3</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345F2E62" w14:textId="77777777" w:rsidR="00BF31DC" w:rsidRPr="00BF31DC" w:rsidRDefault="00BF31DC" w:rsidP="00BF31DC">
            <w:pPr>
              <w:rPr>
                <w:sz w:val="22"/>
                <w:szCs w:val="22"/>
              </w:rPr>
            </w:pPr>
            <w:r w:rsidRPr="00BF31DC">
              <w:rPr>
                <w:sz w:val="22"/>
                <w:szCs w:val="22"/>
              </w:rPr>
              <w:t>77.3</w:t>
            </w:r>
          </w:p>
        </w:tc>
      </w:tr>
      <w:tr w:rsidR="00BF31DC" w:rsidRPr="00BF31DC" w14:paraId="0230BF43"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4048222C" w14:textId="77777777" w:rsidR="00BF31DC" w:rsidRPr="00BF31DC" w:rsidRDefault="00BF31DC" w:rsidP="00BF31DC">
            <w:pPr>
              <w:rPr>
                <w:sz w:val="22"/>
                <w:szCs w:val="22"/>
              </w:rPr>
            </w:pPr>
            <w:r w:rsidRPr="00BF31DC">
              <w:rPr>
                <w:sz w:val="22"/>
                <w:szCs w:val="22"/>
              </w:rPr>
              <w:t>Production and supply of electricity, heat power, gas and water</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A53C049" w14:textId="77777777" w:rsidR="00BF31DC" w:rsidRPr="00BF31DC" w:rsidRDefault="00BF31DC" w:rsidP="00BF31DC">
            <w:pPr>
              <w:rPr>
                <w:sz w:val="22"/>
                <w:szCs w:val="22"/>
              </w:rPr>
            </w:pPr>
            <w:r w:rsidRPr="00BF31DC">
              <w:rPr>
                <w:sz w:val="22"/>
                <w:szCs w:val="22"/>
              </w:rPr>
              <w:t>6.18</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A04833D" w14:textId="77777777" w:rsidR="00BF31DC" w:rsidRPr="00BF31DC" w:rsidRDefault="00BF31DC" w:rsidP="00BF31DC">
            <w:pPr>
              <w:rPr>
                <w:sz w:val="22"/>
                <w:szCs w:val="22"/>
              </w:rPr>
            </w:pPr>
            <w:r w:rsidRPr="00BF31DC">
              <w:rPr>
                <w:sz w:val="22"/>
                <w:szCs w:val="22"/>
              </w:rPr>
              <w:t>90.02</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A2BA961" w14:textId="77777777" w:rsidR="00BF31DC" w:rsidRPr="00BF31DC" w:rsidRDefault="00BF31DC" w:rsidP="00BF31DC">
            <w:pPr>
              <w:rPr>
                <w:sz w:val="22"/>
                <w:szCs w:val="22"/>
              </w:rPr>
            </w:pPr>
            <w:r w:rsidRPr="00BF31DC">
              <w:rPr>
                <w:sz w:val="22"/>
                <w:szCs w:val="22"/>
              </w:rPr>
              <w:t>4.75</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80DCF80" w14:textId="77777777" w:rsidR="00BF31DC" w:rsidRPr="00BF31DC" w:rsidRDefault="00BF31DC" w:rsidP="00BF31DC">
            <w:pPr>
              <w:rPr>
                <w:sz w:val="22"/>
                <w:szCs w:val="22"/>
              </w:rPr>
            </w:pPr>
            <w:r w:rsidRPr="00BF31DC">
              <w:rPr>
                <w:sz w:val="22"/>
                <w:szCs w:val="22"/>
              </w:rPr>
              <w:t>39.7</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4DE0C23" w14:textId="77777777" w:rsidR="00BF31DC" w:rsidRPr="00BF31DC" w:rsidRDefault="00BF31DC" w:rsidP="00BF31DC">
            <w:pPr>
              <w:rPr>
                <w:sz w:val="22"/>
                <w:szCs w:val="22"/>
              </w:rPr>
            </w:pPr>
            <w:r w:rsidRPr="00BF31DC">
              <w:rPr>
                <w:sz w:val="22"/>
                <w:szCs w:val="22"/>
              </w:rPr>
              <w:t>374.4</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5845BC1" w14:textId="77777777" w:rsidR="00BF31DC" w:rsidRPr="00BF31DC" w:rsidRDefault="00BF31DC" w:rsidP="00BF31DC">
            <w:pPr>
              <w:rPr>
                <w:sz w:val="22"/>
                <w:szCs w:val="22"/>
              </w:rPr>
            </w:pPr>
            <w:r w:rsidRPr="00BF31DC">
              <w:rPr>
                <w:sz w:val="22"/>
                <w:szCs w:val="22"/>
              </w:rPr>
              <w:t>60.4</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1C0C810" w14:textId="77777777" w:rsidR="00BF31DC" w:rsidRPr="00BF31DC" w:rsidRDefault="00BF31DC" w:rsidP="00BF31DC">
            <w:pPr>
              <w:rPr>
                <w:sz w:val="22"/>
                <w:szCs w:val="22"/>
              </w:rPr>
            </w:pPr>
            <w:r w:rsidRPr="00BF31DC">
              <w:rPr>
                <w:sz w:val="22"/>
                <w:szCs w:val="22"/>
              </w:rPr>
              <w:t>1.1</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3BC7FC8F" w14:textId="77777777" w:rsidR="00BF31DC" w:rsidRPr="00BF31DC" w:rsidRDefault="00BF31DC" w:rsidP="00BF31DC">
            <w:pPr>
              <w:rPr>
                <w:sz w:val="22"/>
                <w:szCs w:val="22"/>
              </w:rPr>
            </w:pPr>
            <w:r w:rsidRPr="00BF31DC">
              <w:rPr>
                <w:sz w:val="22"/>
                <w:szCs w:val="22"/>
              </w:rPr>
              <w:t>61.0</w:t>
            </w:r>
          </w:p>
        </w:tc>
      </w:tr>
      <w:tr w:rsidR="00BF31DC" w:rsidRPr="00BF31DC" w14:paraId="507A0266"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2326217E" w14:textId="77777777" w:rsidR="00BF31DC" w:rsidRPr="00BF31DC" w:rsidRDefault="00BF31DC" w:rsidP="00BF31DC">
            <w:pPr>
              <w:rPr>
                <w:sz w:val="22"/>
                <w:szCs w:val="22"/>
              </w:rPr>
            </w:pPr>
            <w:r w:rsidRPr="00BF31DC">
              <w:rPr>
                <w:sz w:val="22"/>
                <w:szCs w:val="22"/>
              </w:rPr>
              <w:t>Of which: State-holding enterprises</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8DFA271" w14:textId="77777777" w:rsidR="00BF31DC" w:rsidRPr="00BF31DC" w:rsidRDefault="00BF31DC" w:rsidP="00BF31DC">
            <w:pPr>
              <w:rPr>
                <w:sz w:val="22"/>
                <w:szCs w:val="22"/>
              </w:rPr>
            </w:pPr>
            <w:r w:rsidRPr="00BF31DC">
              <w:rPr>
                <w:sz w:val="22"/>
                <w:szCs w:val="22"/>
              </w:rPr>
              <w:t>6.03</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6676DFF" w14:textId="77777777" w:rsidR="00BF31DC" w:rsidRPr="00BF31DC" w:rsidRDefault="00BF31DC" w:rsidP="00BF31DC">
            <w:pPr>
              <w:rPr>
                <w:sz w:val="22"/>
                <w:szCs w:val="22"/>
              </w:rPr>
            </w:pPr>
            <w:r w:rsidRPr="00BF31DC">
              <w:rPr>
                <w:sz w:val="22"/>
                <w:szCs w:val="22"/>
              </w:rPr>
              <w:t>81.90</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8F371CE" w14:textId="77777777" w:rsidR="00BF31DC" w:rsidRPr="00BF31DC" w:rsidRDefault="00BF31DC" w:rsidP="00BF31DC">
            <w:pPr>
              <w:rPr>
                <w:sz w:val="22"/>
                <w:szCs w:val="22"/>
              </w:rPr>
            </w:pPr>
            <w:r w:rsidRPr="00BF31DC">
              <w:rPr>
                <w:sz w:val="22"/>
                <w:szCs w:val="22"/>
              </w:rPr>
              <w:t>5.89</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E61BF15" w14:textId="77777777" w:rsidR="00BF31DC" w:rsidRPr="00BF31DC" w:rsidRDefault="00BF31DC" w:rsidP="00BF31DC">
            <w:pPr>
              <w:rPr>
                <w:sz w:val="22"/>
                <w:szCs w:val="22"/>
              </w:rPr>
            </w:pPr>
            <w:r w:rsidRPr="00BF31DC">
              <w:rPr>
                <w:sz w:val="22"/>
                <w:szCs w:val="22"/>
              </w:rPr>
              <w:t>53.0</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6EC5AE6" w14:textId="77777777" w:rsidR="00BF31DC" w:rsidRPr="00BF31DC" w:rsidRDefault="00BF31DC" w:rsidP="00BF31DC">
            <w:pPr>
              <w:rPr>
                <w:sz w:val="22"/>
                <w:szCs w:val="22"/>
              </w:rPr>
            </w:pPr>
            <w:r w:rsidRPr="00BF31DC">
              <w:rPr>
                <w:sz w:val="22"/>
                <w:szCs w:val="22"/>
              </w:rPr>
              <w:t>294.1</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4681453" w14:textId="77777777" w:rsidR="00BF31DC" w:rsidRPr="00BF31DC" w:rsidRDefault="00BF31DC" w:rsidP="00BF31DC">
            <w:pPr>
              <w:rPr>
                <w:sz w:val="22"/>
                <w:szCs w:val="22"/>
              </w:rPr>
            </w:pPr>
            <w:r w:rsidRPr="00BF31DC">
              <w:rPr>
                <w:sz w:val="22"/>
                <w:szCs w:val="22"/>
              </w:rPr>
              <w:t>57.2</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7E0AE22" w14:textId="77777777" w:rsidR="00BF31DC" w:rsidRPr="00BF31DC" w:rsidRDefault="00BF31DC" w:rsidP="00BF31DC">
            <w:pPr>
              <w:rPr>
                <w:sz w:val="22"/>
                <w:szCs w:val="22"/>
              </w:rPr>
            </w:pPr>
            <w:r w:rsidRPr="00BF31DC">
              <w:rPr>
                <w:sz w:val="22"/>
                <w:szCs w:val="22"/>
              </w:rPr>
              <w:t>13.3</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61854376" w14:textId="77777777" w:rsidR="00BF31DC" w:rsidRPr="00BF31DC" w:rsidRDefault="00BF31DC" w:rsidP="00BF31DC">
            <w:pPr>
              <w:rPr>
                <w:sz w:val="22"/>
                <w:szCs w:val="22"/>
              </w:rPr>
            </w:pPr>
            <w:r w:rsidRPr="00BF31DC">
              <w:rPr>
                <w:sz w:val="22"/>
                <w:szCs w:val="22"/>
              </w:rPr>
              <w:t>55.6</w:t>
            </w:r>
          </w:p>
        </w:tc>
      </w:tr>
      <w:tr w:rsidR="00BF31DC" w:rsidRPr="00BF31DC" w14:paraId="3B1B5ABB"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73BAD88C" w14:textId="77777777" w:rsidR="00BF31DC" w:rsidRPr="00BF31DC" w:rsidRDefault="00BF31DC" w:rsidP="00BF31DC">
            <w:pPr>
              <w:rPr>
                <w:sz w:val="22"/>
                <w:szCs w:val="22"/>
              </w:rPr>
            </w:pPr>
            <w:r w:rsidRPr="00BF31DC">
              <w:rPr>
                <w:sz w:val="22"/>
                <w:szCs w:val="22"/>
              </w:rPr>
              <w:t>Of which: Share-holding enterprises</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212565D" w14:textId="77777777" w:rsidR="00BF31DC" w:rsidRPr="00BF31DC" w:rsidRDefault="00BF31DC" w:rsidP="00BF31DC">
            <w:pPr>
              <w:rPr>
                <w:sz w:val="22"/>
                <w:szCs w:val="22"/>
              </w:rPr>
            </w:pPr>
            <w:r w:rsidRPr="00BF31DC">
              <w:rPr>
                <w:sz w:val="22"/>
                <w:szCs w:val="22"/>
              </w:rPr>
              <w:t>4.19</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4881003" w14:textId="77777777" w:rsidR="00BF31DC" w:rsidRPr="00BF31DC" w:rsidRDefault="00BF31DC" w:rsidP="00BF31DC">
            <w:pPr>
              <w:rPr>
                <w:sz w:val="22"/>
                <w:szCs w:val="22"/>
              </w:rPr>
            </w:pPr>
            <w:r w:rsidRPr="00BF31DC">
              <w:rPr>
                <w:sz w:val="22"/>
                <w:szCs w:val="22"/>
              </w:rPr>
              <w:t>85.25</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2DB4851" w14:textId="77777777" w:rsidR="00BF31DC" w:rsidRPr="00BF31DC" w:rsidRDefault="00BF31DC" w:rsidP="00BF31DC">
            <w:pPr>
              <w:rPr>
                <w:sz w:val="22"/>
                <w:szCs w:val="22"/>
              </w:rPr>
            </w:pPr>
            <w:r w:rsidRPr="00BF31DC">
              <w:rPr>
                <w:sz w:val="22"/>
                <w:szCs w:val="22"/>
              </w:rPr>
              <w:t>8.44</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5171FD67" w14:textId="77777777" w:rsidR="00BF31DC" w:rsidRPr="00BF31DC" w:rsidRDefault="00BF31DC" w:rsidP="00BF31DC">
            <w:pPr>
              <w:rPr>
                <w:sz w:val="22"/>
                <w:szCs w:val="22"/>
              </w:rPr>
            </w:pPr>
            <w:r w:rsidRPr="00BF31DC">
              <w:rPr>
                <w:sz w:val="22"/>
                <w:szCs w:val="22"/>
              </w:rPr>
              <w:t>66.0</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1D13382E" w14:textId="77777777" w:rsidR="00BF31DC" w:rsidRPr="00BF31DC" w:rsidRDefault="00BF31DC" w:rsidP="00BF31DC">
            <w:pPr>
              <w:rPr>
                <w:sz w:val="22"/>
                <w:szCs w:val="22"/>
              </w:rPr>
            </w:pPr>
            <w:r w:rsidRPr="00BF31DC">
              <w:rPr>
                <w:sz w:val="22"/>
                <w:szCs w:val="22"/>
              </w:rPr>
              <w:t>165.4</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055EF570" w14:textId="77777777" w:rsidR="00BF31DC" w:rsidRPr="00BF31DC" w:rsidRDefault="00BF31DC" w:rsidP="00BF31DC">
            <w:pPr>
              <w:rPr>
                <w:sz w:val="22"/>
                <w:szCs w:val="22"/>
              </w:rPr>
            </w:pPr>
            <w:r w:rsidRPr="00BF31DC">
              <w:rPr>
                <w:sz w:val="22"/>
                <w:szCs w:val="22"/>
              </w:rPr>
              <w:t>58.5</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26FA6A0F" w14:textId="77777777" w:rsidR="00BF31DC" w:rsidRPr="00BF31DC" w:rsidRDefault="00BF31DC" w:rsidP="00BF31DC">
            <w:pPr>
              <w:rPr>
                <w:sz w:val="22"/>
                <w:szCs w:val="22"/>
              </w:rPr>
            </w:pPr>
            <w:r w:rsidRPr="00BF31DC">
              <w:rPr>
                <w:sz w:val="22"/>
                <w:szCs w:val="22"/>
              </w:rPr>
              <w:t>22.7</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6FC386E8" w14:textId="77777777" w:rsidR="00BF31DC" w:rsidRPr="00BF31DC" w:rsidRDefault="00BF31DC" w:rsidP="00BF31DC">
            <w:pPr>
              <w:rPr>
                <w:sz w:val="22"/>
                <w:szCs w:val="22"/>
              </w:rPr>
            </w:pPr>
            <w:r w:rsidRPr="00BF31DC">
              <w:rPr>
                <w:sz w:val="22"/>
                <w:szCs w:val="22"/>
              </w:rPr>
              <w:t>72.8</w:t>
            </w:r>
          </w:p>
        </w:tc>
      </w:tr>
      <w:tr w:rsidR="00BF31DC" w:rsidRPr="00BF31DC" w14:paraId="0D407D5A" w14:textId="77777777" w:rsidTr="00BF31DC">
        <w:trPr>
          <w:trHeight w:val="283"/>
        </w:trPr>
        <w:tc>
          <w:tcPr>
            <w:tcW w:w="2594" w:type="dxa"/>
            <w:tcBorders>
              <w:top w:val="nil"/>
              <w:left w:val="nil"/>
              <w:bottom w:val="nil"/>
              <w:right w:val="single" w:sz="6" w:space="0" w:color="000000"/>
            </w:tcBorders>
            <w:shd w:val="clear" w:color="auto" w:fill="E6E6E6"/>
            <w:vAlign w:val="center"/>
            <w:hideMark/>
          </w:tcPr>
          <w:p w14:paraId="237499DE" w14:textId="77777777" w:rsidR="00BF31DC" w:rsidRPr="00BF31DC" w:rsidRDefault="00BF31DC" w:rsidP="00BF31DC">
            <w:pPr>
              <w:rPr>
                <w:sz w:val="22"/>
                <w:szCs w:val="22"/>
              </w:rPr>
            </w:pPr>
            <w:r w:rsidRPr="00BF31DC">
              <w:rPr>
                <w:sz w:val="22"/>
                <w:szCs w:val="22"/>
              </w:rPr>
              <w:t>Enterprises funded by foreign investors and investors from Hong Kong, Macao and Taiwan</w:t>
            </w:r>
          </w:p>
        </w:tc>
        <w:tc>
          <w:tcPr>
            <w:tcW w:w="1611"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B3F9CA2" w14:textId="77777777" w:rsidR="00BF31DC" w:rsidRPr="00BF31DC" w:rsidRDefault="00BF31DC" w:rsidP="00BF31DC">
            <w:pPr>
              <w:rPr>
                <w:sz w:val="22"/>
                <w:szCs w:val="22"/>
              </w:rPr>
            </w:pPr>
            <w:r w:rsidRPr="00BF31DC">
              <w:rPr>
                <w:sz w:val="22"/>
                <w:szCs w:val="22"/>
              </w:rPr>
              <w:t>5.95</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268DB86" w14:textId="77777777" w:rsidR="00BF31DC" w:rsidRPr="00BF31DC" w:rsidRDefault="00BF31DC" w:rsidP="00BF31DC">
            <w:pPr>
              <w:rPr>
                <w:sz w:val="22"/>
                <w:szCs w:val="22"/>
              </w:rPr>
            </w:pPr>
            <w:r w:rsidRPr="00BF31DC">
              <w:rPr>
                <w:sz w:val="22"/>
                <w:szCs w:val="22"/>
              </w:rPr>
              <w:t>84.50</w:t>
            </w:r>
          </w:p>
        </w:tc>
        <w:tc>
          <w:tcPr>
            <w:tcW w:w="1643"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BBA9A5D" w14:textId="77777777" w:rsidR="00BF31DC" w:rsidRPr="00BF31DC" w:rsidRDefault="00BF31DC" w:rsidP="00BF31DC">
            <w:pPr>
              <w:rPr>
                <w:sz w:val="22"/>
                <w:szCs w:val="22"/>
              </w:rPr>
            </w:pPr>
            <w:r w:rsidRPr="00BF31DC">
              <w:rPr>
                <w:sz w:val="22"/>
                <w:szCs w:val="22"/>
              </w:rPr>
              <w:t>9.14</w:t>
            </w:r>
          </w:p>
        </w:tc>
        <w:tc>
          <w:tcPr>
            <w:tcW w:w="1637"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70C0D732" w14:textId="77777777" w:rsidR="00BF31DC" w:rsidRPr="00BF31DC" w:rsidRDefault="00BF31DC" w:rsidP="00BF31DC">
            <w:pPr>
              <w:rPr>
                <w:sz w:val="22"/>
                <w:szCs w:val="22"/>
              </w:rPr>
            </w:pPr>
            <w:r w:rsidRPr="00BF31DC">
              <w:rPr>
                <w:sz w:val="22"/>
                <w:szCs w:val="22"/>
              </w:rPr>
              <w:t>75.0</w:t>
            </w:r>
          </w:p>
        </w:tc>
        <w:tc>
          <w:tcPr>
            <w:tcW w:w="189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310C8B48" w14:textId="77777777" w:rsidR="00BF31DC" w:rsidRPr="00BF31DC" w:rsidRDefault="00BF31DC" w:rsidP="00BF31DC">
            <w:pPr>
              <w:rPr>
                <w:sz w:val="22"/>
                <w:szCs w:val="22"/>
              </w:rPr>
            </w:pPr>
            <w:r w:rsidRPr="00BF31DC">
              <w:rPr>
                <w:sz w:val="22"/>
                <w:szCs w:val="22"/>
              </w:rPr>
              <w:t>176.7</w:t>
            </w:r>
          </w:p>
        </w:tc>
        <w:tc>
          <w:tcPr>
            <w:tcW w:w="160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49481535" w14:textId="77777777" w:rsidR="00BF31DC" w:rsidRPr="00BF31DC" w:rsidRDefault="00BF31DC" w:rsidP="00BF31DC">
            <w:pPr>
              <w:rPr>
                <w:sz w:val="22"/>
                <w:szCs w:val="22"/>
              </w:rPr>
            </w:pPr>
            <w:r w:rsidRPr="00BF31DC">
              <w:rPr>
                <w:sz w:val="22"/>
                <w:szCs w:val="22"/>
              </w:rPr>
              <w:t>52.4</w:t>
            </w:r>
          </w:p>
        </w:tc>
        <w:tc>
          <w:tcPr>
            <w:tcW w:w="1632" w:type="dxa"/>
            <w:tcBorders>
              <w:top w:val="nil"/>
              <w:left w:val="single" w:sz="6" w:space="0" w:color="000000"/>
              <w:bottom w:val="nil"/>
              <w:right w:val="single" w:sz="6" w:space="0" w:color="000000"/>
            </w:tcBorders>
            <w:tcMar>
              <w:top w:w="0" w:type="dxa"/>
              <w:left w:w="0" w:type="dxa"/>
              <w:bottom w:w="0" w:type="dxa"/>
              <w:right w:w="70" w:type="dxa"/>
            </w:tcMar>
            <w:vAlign w:val="center"/>
            <w:hideMark/>
          </w:tcPr>
          <w:p w14:paraId="6D627A1A" w14:textId="77777777" w:rsidR="00BF31DC" w:rsidRPr="00BF31DC" w:rsidRDefault="00BF31DC" w:rsidP="00BF31DC">
            <w:pPr>
              <w:rPr>
                <w:sz w:val="22"/>
                <w:szCs w:val="22"/>
              </w:rPr>
            </w:pPr>
            <w:r w:rsidRPr="00BF31DC">
              <w:rPr>
                <w:sz w:val="22"/>
                <w:szCs w:val="22"/>
              </w:rPr>
              <w:t>20.8</w:t>
            </w:r>
          </w:p>
        </w:tc>
        <w:tc>
          <w:tcPr>
            <w:tcW w:w="1623" w:type="dxa"/>
            <w:tcBorders>
              <w:top w:val="nil"/>
              <w:left w:val="single" w:sz="6" w:space="0" w:color="000000"/>
              <w:bottom w:val="nil"/>
              <w:right w:val="nil"/>
            </w:tcBorders>
            <w:tcMar>
              <w:top w:w="0" w:type="dxa"/>
              <w:left w:w="0" w:type="dxa"/>
              <w:bottom w:w="0" w:type="dxa"/>
              <w:right w:w="85" w:type="dxa"/>
            </w:tcMar>
            <w:vAlign w:val="center"/>
            <w:hideMark/>
          </w:tcPr>
          <w:p w14:paraId="75F32E34" w14:textId="77777777" w:rsidR="00BF31DC" w:rsidRPr="00BF31DC" w:rsidRDefault="00BF31DC" w:rsidP="00BF31DC">
            <w:pPr>
              <w:rPr>
                <w:sz w:val="22"/>
                <w:szCs w:val="22"/>
              </w:rPr>
            </w:pPr>
            <w:r w:rsidRPr="00BF31DC">
              <w:rPr>
                <w:sz w:val="22"/>
                <w:szCs w:val="22"/>
              </w:rPr>
              <w:t>83.8</w:t>
            </w:r>
          </w:p>
        </w:tc>
      </w:tr>
      <w:tr w:rsidR="00BF31DC" w:rsidRPr="00BF31DC" w14:paraId="50B66FDA" w14:textId="77777777" w:rsidTr="00BF31DC">
        <w:trPr>
          <w:trHeight w:val="283"/>
        </w:trPr>
        <w:tc>
          <w:tcPr>
            <w:tcW w:w="2594" w:type="dxa"/>
            <w:tcBorders>
              <w:top w:val="nil"/>
              <w:left w:val="nil"/>
              <w:bottom w:val="single" w:sz="12" w:space="0" w:color="000000"/>
              <w:right w:val="single" w:sz="6" w:space="0" w:color="000000"/>
            </w:tcBorders>
            <w:shd w:val="clear" w:color="auto" w:fill="E6E6E6"/>
            <w:vAlign w:val="center"/>
            <w:hideMark/>
          </w:tcPr>
          <w:p w14:paraId="7E158DEE" w14:textId="77777777" w:rsidR="00BF31DC" w:rsidRPr="00BF31DC" w:rsidRDefault="00BF31DC" w:rsidP="00BF31DC">
            <w:pPr>
              <w:rPr>
                <w:sz w:val="22"/>
                <w:szCs w:val="22"/>
              </w:rPr>
            </w:pPr>
            <w:r w:rsidRPr="00BF31DC">
              <w:rPr>
                <w:sz w:val="22"/>
                <w:szCs w:val="22"/>
              </w:rPr>
              <w:t>Of which: Private enterprises</w:t>
            </w:r>
          </w:p>
        </w:tc>
        <w:tc>
          <w:tcPr>
            <w:tcW w:w="1611"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1BF2D20F" w14:textId="77777777" w:rsidR="00BF31DC" w:rsidRPr="00BF31DC" w:rsidRDefault="00BF31DC" w:rsidP="00BF31DC">
            <w:pPr>
              <w:rPr>
                <w:sz w:val="22"/>
                <w:szCs w:val="22"/>
              </w:rPr>
            </w:pPr>
            <w:r w:rsidRPr="00BF31DC">
              <w:rPr>
                <w:sz w:val="22"/>
                <w:szCs w:val="22"/>
              </w:rPr>
              <w:t>3.07</w:t>
            </w:r>
          </w:p>
        </w:tc>
        <w:tc>
          <w:tcPr>
            <w:tcW w:w="1637"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4D7140D2" w14:textId="77777777" w:rsidR="00BF31DC" w:rsidRPr="00BF31DC" w:rsidRDefault="00BF31DC" w:rsidP="00BF31DC">
            <w:pPr>
              <w:rPr>
                <w:sz w:val="22"/>
                <w:szCs w:val="22"/>
              </w:rPr>
            </w:pPr>
            <w:r w:rsidRPr="00BF31DC">
              <w:rPr>
                <w:sz w:val="22"/>
                <w:szCs w:val="22"/>
              </w:rPr>
              <w:t>86.88</w:t>
            </w:r>
          </w:p>
        </w:tc>
        <w:tc>
          <w:tcPr>
            <w:tcW w:w="1643"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0CD09B0C" w14:textId="77777777" w:rsidR="00BF31DC" w:rsidRPr="00BF31DC" w:rsidRDefault="00BF31DC" w:rsidP="00BF31DC">
            <w:pPr>
              <w:rPr>
                <w:sz w:val="22"/>
                <w:szCs w:val="22"/>
              </w:rPr>
            </w:pPr>
            <w:r w:rsidRPr="00BF31DC">
              <w:rPr>
                <w:sz w:val="22"/>
                <w:szCs w:val="22"/>
              </w:rPr>
              <w:t>10.10</w:t>
            </w:r>
          </w:p>
        </w:tc>
        <w:tc>
          <w:tcPr>
            <w:tcW w:w="1637"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39D8DE45" w14:textId="77777777" w:rsidR="00BF31DC" w:rsidRPr="00BF31DC" w:rsidRDefault="00BF31DC" w:rsidP="00BF31DC">
            <w:pPr>
              <w:rPr>
                <w:sz w:val="22"/>
                <w:szCs w:val="22"/>
              </w:rPr>
            </w:pPr>
            <w:r w:rsidRPr="00BF31DC">
              <w:rPr>
                <w:sz w:val="22"/>
                <w:szCs w:val="22"/>
              </w:rPr>
              <w:t>84.6</w:t>
            </w:r>
          </w:p>
        </w:tc>
        <w:tc>
          <w:tcPr>
            <w:tcW w:w="1892"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4FD3DEC6" w14:textId="77777777" w:rsidR="00BF31DC" w:rsidRPr="00BF31DC" w:rsidRDefault="00BF31DC" w:rsidP="00BF31DC">
            <w:pPr>
              <w:rPr>
                <w:sz w:val="22"/>
                <w:szCs w:val="22"/>
              </w:rPr>
            </w:pPr>
            <w:r w:rsidRPr="00BF31DC">
              <w:rPr>
                <w:sz w:val="22"/>
                <w:szCs w:val="22"/>
              </w:rPr>
              <w:t>123.1</w:t>
            </w:r>
          </w:p>
        </w:tc>
        <w:tc>
          <w:tcPr>
            <w:tcW w:w="1602"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0E162661" w14:textId="77777777" w:rsidR="00BF31DC" w:rsidRPr="00BF31DC" w:rsidRDefault="00BF31DC" w:rsidP="00BF31DC">
            <w:pPr>
              <w:rPr>
                <w:sz w:val="22"/>
                <w:szCs w:val="22"/>
              </w:rPr>
            </w:pPr>
            <w:r w:rsidRPr="00BF31DC">
              <w:rPr>
                <w:sz w:val="22"/>
                <w:szCs w:val="22"/>
              </w:rPr>
              <w:t>59.0</w:t>
            </w:r>
          </w:p>
        </w:tc>
        <w:tc>
          <w:tcPr>
            <w:tcW w:w="1632" w:type="dxa"/>
            <w:tcBorders>
              <w:top w:val="nil"/>
              <w:left w:val="single" w:sz="6" w:space="0" w:color="000000"/>
              <w:bottom w:val="single" w:sz="12" w:space="0" w:color="000000"/>
              <w:right w:val="single" w:sz="6" w:space="0" w:color="000000"/>
            </w:tcBorders>
            <w:tcMar>
              <w:top w:w="0" w:type="dxa"/>
              <w:left w:w="0" w:type="dxa"/>
              <w:bottom w:w="0" w:type="dxa"/>
              <w:right w:w="70" w:type="dxa"/>
            </w:tcMar>
            <w:vAlign w:val="center"/>
            <w:hideMark/>
          </w:tcPr>
          <w:p w14:paraId="02CAFF8E" w14:textId="77777777" w:rsidR="00BF31DC" w:rsidRPr="00BF31DC" w:rsidRDefault="00BF31DC" w:rsidP="00BF31DC">
            <w:pPr>
              <w:rPr>
                <w:sz w:val="22"/>
                <w:szCs w:val="22"/>
              </w:rPr>
            </w:pPr>
            <w:r w:rsidRPr="00BF31DC">
              <w:rPr>
                <w:sz w:val="22"/>
                <w:szCs w:val="22"/>
              </w:rPr>
              <w:t>27.7</w:t>
            </w:r>
          </w:p>
        </w:tc>
        <w:tc>
          <w:tcPr>
            <w:tcW w:w="1623" w:type="dxa"/>
            <w:tcBorders>
              <w:top w:val="nil"/>
              <w:left w:val="single" w:sz="6" w:space="0" w:color="000000"/>
              <w:bottom w:val="single" w:sz="12" w:space="0" w:color="000000"/>
              <w:right w:val="nil"/>
            </w:tcBorders>
            <w:tcMar>
              <w:top w:w="0" w:type="dxa"/>
              <w:left w:w="0" w:type="dxa"/>
              <w:bottom w:w="0" w:type="dxa"/>
              <w:right w:w="85" w:type="dxa"/>
            </w:tcMar>
            <w:vAlign w:val="center"/>
            <w:hideMark/>
          </w:tcPr>
          <w:p w14:paraId="40BA936C" w14:textId="77777777" w:rsidR="00BF31DC" w:rsidRPr="00BF31DC" w:rsidRDefault="00BF31DC" w:rsidP="00BF31DC">
            <w:pPr>
              <w:rPr>
                <w:sz w:val="22"/>
                <w:szCs w:val="22"/>
              </w:rPr>
            </w:pPr>
            <w:r w:rsidRPr="00BF31DC">
              <w:rPr>
                <w:sz w:val="22"/>
                <w:szCs w:val="22"/>
              </w:rPr>
              <w:t>78.3</w:t>
            </w:r>
          </w:p>
        </w:tc>
      </w:tr>
    </w:tbl>
    <w:p w14:paraId="01EDD1F8" w14:textId="77777777" w:rsidR="00BF31DC" w:rsidRPr="00BF31DC" w:rsidRDefault="00BF31DC" w:rsidP="00BF31DC">
      <w:pPr>
        <w:rPr>
          <w:sz w:val="22"/>
          <w:szCs w:val="22"/>
        </w:rPr>
      </w:pPr>
      <w:r w:rsidRPr="00BF31DC">
        <w:rPr>
          <w:sz w:val="22"/>
          <w:szCs w:val="22"/>
        </w:rPr>
        <w:t> </w:t>
      </w:r>
    </w:p>
    <w:p w14:paraId="1B9CCD6B" w14:textId="77777777" w:rsidR="00BF31DC" w:rsidRPr="00BF31DC" w:rsidRDefault="00BF31DC" w:rsidP="00BF31DC">
      <w:pPr>
        <w:rPr>
          <w:sz w:val="22"/>
          <w:szCs w:val="22"/>
        </w:rPr>
      </w:pPr>
      <w:r w:rsidRPr="00BF31DC">
        <w:rPr>
          <w:b/>
          <w:bCs/>
          <w:sz w:val="22"/>
          <w:szCs w:val="22"/>
        </w:rPr>
        <w:t>Key Financial Indicators of Industrial Enterprises above the Designated Size from January to February 2025 (Grouped by Industry)</w:t>
      </w:r>
    </w:p>
    <w:p w14:paraId="69814FCC" w14:textId="77777777" w:rsidR="00BF31DC" w:rsidRPr="00BF31DC" w:rsidRDefault="00BF31DC" w:rsidP="00BF31DC">
      <w:pPr>
        <w:rPr>
          <w:sz w:val="22"/>
          <w:szCs w:val="22"/>
        </w:rPr>
      </w:pPr>
      <w:r w:rsidRPr="00BF31DC">
        <w:rPr>
          <w:sz w:val="22"/>
          <w:szCs w:val="22"/>
        </w:rPr>
        <w:t> </w:t>
      </w:r>
    </w:p>
    <w:tbl>
      <w:tblPr>
        <w:tblW w:w="15870" w:type="dxa"/>
        <w:tblCellMar>
          <w:left w:w="0" w:type="dxa"/>
          <w:right w:w="0" w:type="dxa"/>
        </w:tblCellMar>
        <w:tblLook w:val="04A0" w:firstRow="1" w:lastRow="0" w:firstColumn="1" w:lastColumn="0" w:noHBand="0" w:noVBand="1"/>
      </w:tblPr>
      <w:tblGrid>
        <w:gridCol w:w="7198"/>
        <w:gridCol w:w="1531"/>
        <w:gridCol w:w="1377"/>
        <w:gridCol w:w="1531"/>
        <w:gridCol w:w="1377"/>
        <w:gridCol w:w="1486"/>
        <w:gridCol w:w="1370"/>
      </w:tblGrid>
      <w:tr w:rsidR="00BF31DC" w:rsidRPr="00BF31DC" w14:paraId="108A3CA8" w14:textId="77777777" w:rsidTr="00BF31DC">
        <w:trPr>
          <w:trHeight w:val="645"/>
        </w:trPr>
        <w:tc>
          <w:tcPr>
            <w:tcW w:w="0" w:type="auto"/>
            <w:vMerge w:val="restart"/>
            <w:tcBorders>
              <w:top w:val="single" w:sz="12" w:space="0" w:color="000000"/>
              <w:left w:val="nil"/>
              <w:bottom w:val="single" w:sz="6" w:space="0" w:color="000000"/>
              <w:right w:val="single" w:sz="6" w:space="0" w:color="000000"/>
            </w:tcBorders>
            <w:shd w:val="clear" w:color="auto" w:fill="E6E6E6"/>
            <w:tcMar>
              <w:top w:w="0" w:type="dxa"/>
              <w:left w:w="0" w:type="dxa"/>
              <w:bottom w:w="0" w:type="dxa"/>
              <w:right w:w="70" w:type="dxa"/>
            </w:tcMar>
            <w:vAlign w:val="center"/>
            <w:hideMark/>
          </w:tcPr>
          <w:p w14:paraId="20DF325B" w14:textId="77777777" w:rsidR="00BF31DC" w:rsidRPr="00BF31DC" w:rsidRDefault="00BF31DC" w:rsidP="00BF31DC">
            <w:pPr>
              <w:rPr>
                <w:sz w:val="22"/>
                <w:szCs w:val="22"/>
              </w:rPr>
            </w:pPr>
            <w:r w:rsidRPr="00BF31DC">
              <w:rPr>
                <w:b/>
                <w:bCs/>
                <w:sz w:val="22"/>
                <w:szCs w:val="22"/>
              </w:rPr>
              <w:t>Indicators</w:t>
            </w:r>
          </w:p>
        </w:tc>
        <w:tc>
          <w:tcPr>
            <w:tcW w:w="0" w:type="auto"/>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2D9BA075" w14:textId="77777777" w:rsidR="00BF31DC" w:rsidRPr="00BF31DC" w:rsidRDefault="00BF31DC" w:rsidP="00BF31DC">
            <w:pPr>
              <w:rPr>
                <w:sz w:val="22"/>
                <w:szCs w:val="22"/>
              </w:rPr>
            </w:pPr>
            <w:r w:rsidRPr="00BF31DC">
              <w:rPr>
                <w:b/>
                <w:bCs/>
                <w:sz w:val="22"/>
                <w:szCs w:val="22"/>
              </w:rPr>
              <w:t>Business Revenue</w:t>
            </w:r>
          </w:p>
        </w:tc>
        <w:tc>
          <w:tcPr>
            <w:tcW w:w="0" w:type="auto"/>
            <w:gridSpan w:val="2"/>
            <w:tcBorders>
              <w:top w:val="single" w:sz="12" w:space="0" w:color="000000"/>
              <w:left w:val="single" w:sz="6" w:space="0" w:color="000000"/>
              <w:bottom w:val="single" w:sz="6" w:space="0" w:color="000000"/>
              <w:right w:val="single" w:sz="6" w:space="0" w:color="000000"/>
            </w:tcBorders>
            <w:shd w:val="clear" w:color="auto" w:fill="E6E6E6"/>
            <w:vAlign w:val="center"/>
            <w:hideMark/>
          </w:tcPr>
          <w:p w14:paraId="46676259" w14:textId="77777777" w:rsidR="00BF31DC" w:rsidRPr="00BF31DC" w:rsidRDefault="00BF31DC" w:rsidP="00BF31DC">
            <w:pPr>
              <w:rPr>
                <w:sz w:val="22"/>
                <w:szCs w:val="22"/>
              </w:rPr>
            </w:pPr>
            <w:r w:rsidRPr="00BF31DC">
              <w:rPr>
                <w:b/>
                <w:bCs/>
                <w:sz w:val="22"/>
                <w:szCs w:val="22"/>
              </w:rPr>
              <w:t>Business Costs</w:t>
            </w:r>
          </w:p>
        </w:tc>
        <w:tc>
          <w:tcPr>
            <w:tcW w:w="0" w:type="auto"/>
            <w:gridSpan w:val="2"/>
            <w:tcBorders>
              <w:top w:val="single" w:sz="12" w:space="0" w:color="000000"/>
              <w:left w:val="single" w:sz="6" w:space="0" w:color="000000"/>
              <w:bottom w:val="single" w:sz="6" w:space="0" w:color="000000"/>
              <w:right w:val="nil"/>
            </w:tcBorders>
            <w:shd w:val="clear" w:color="auto" w:fill="E6E6E6"/>
            <w:vAlign w:val="center"/>
            <w:hideMark/>
          </w:tcPr>
          <w:p w14:paraId="0734D2DE" w14:textId="77777777" w:rsidR="00BF31DC" w:rsidRPr="00BF31DC" w:rsidRDefault="00BF31DC" w:rsidP="00BF31DC">
            <w:pPr>
              <w:rPr>
                <w:sz w:val="22"/>
                <w:szCs w:val="22"/>
              </w:rPr>
            </w:pPr>
            <w:r w:rsidRPr="00BF31DC">
              <w:rPr>
                <w:b/>
                <w:bCs/>
                <w:sz w:val="22"/>
                <w:szCs w:val="22"/>
              </w:rPr>
              <w:t>Total Profits</w:t>
            </w:r>
          </w:p>
        </w:tc>
      </w:tr>
      <w:tr w:rsidR="00BF31DC" w:rsidRPr="00BF31DC" w14:paraId="676BD34E" w14:textId="77777777" w:rsidTr="00BF31DC">
        <w:trPr>
          <w:trHeight w:val="283"/>
        </w:trPr>
        <w:tc>
          <w:tcPr>
            <w:tcW w:w="0" w:type="auto"/>
            <w:vMerge/>
            <w:tcBorders>
              <w:top w:val="single" w:sz="12" w:space="0" w:color="000000"/>
              <w:left w:val="nil"/>
              <w:bottom w:val="single" w:sz="6" w:space="0" w:color="000000"/>
              <w:right w:val="single" w:sz="6" w:space="0" w:color="000000"/>
            </w:tcBorders>
            <w:vAlign w:val="center"/>
            <w:hideMark/>
          </w:tcPr>
          <w:p w14:paraId="2245C0BD" w14:textId="77777777" w:rsidR="00BF31DC" w:rsidRPr="00BF31DC" w:rsidRDefault="00BF31DC" w:rsidP="00BF31DC">
            <w:pPr>
              <w:rPr>
                <w:sz w:val="22"/>
                <w:szCs w:val="22"/>
              </w:rPr>
            </w:pPr>
          </w:p>
        </w:tc>
        <w:tc>
          <w:tcPr>
            <w:tcW w:w="0" w:type="auto"/>
            <w:tcBorders>
              <w:top w:val="single" w:sz="6" w:space="0" w:color="000000"/>
              <w:left w:val="single" w:sz="6" w:space="0" w:color="000000"/>
              <w:bottom w:val="nil"/>
              <w:right w:val="single" w:sz="6" w:space="0" w:color="000000"/>
            </w:tcBorders>
            <w:shd w:val="clear" w:color="auto" w:fill="E6E6E6"/>
            <w:vAlign w:val="center"/>
            <w:hideMark/>
          </w:tcPr>
          <w:p w14:paraId="68FFE5FA" w14:textId="77777777" w:rsidR="00BF31DC" w:rsidRPr="00BF31DC" w:rsidRDefault="00BF31DC" w:rsidP="00BF31DC">
            <w:pPr>
              <w:rPr>
                <w:sz w:val="22"/>
                <w:szCs w:val="22"/>
              </w:rPr>
            </w:pPr>
            <w:r w:rsidRPr="00BF31DC">
              <w:rPr>
                <w:b/>
                <w:bCs/>
                <w:sz w:val="22"/>
                <w:szCs w:val="22"/>
              </w:rPr>
              <w:t>Volume</w:t>
            </w:r>
          </w:p>
        </w:tc>
        <w:tc>
          <w:tcPr>
            <w:tcW w:w="0" w:type="auto"/>
            <w:tcBorders>
              <w:top w:val="single" w:sz="6" w:space="0" w:color="000000"/>
              <w:left w:val="single" w:sz="6" w:space="0" w:color="000000"/>
              <w:bottom w:val="nil"/>
              <w:right w:val="single" w:sz="6" w:space="0" w:color="000000"/>
            </w:tcBorders>
            <w:shd w:val="clear" w:color="auto" w:fill="E6E6E6"/>
            <w:vAlign w:val="center"/>
            <w:hideMark/>
          </w:tcPr>
          <w:p w14:paraId="3C26A76C" w14:textId="77777777" w:rsidR="00BF31DC" w:rsidRPr="00BF31DC" w:rsidRDefault="00BF31DC" w:rsidP="00BF31DC">
            <w:pPr>
              <w:rPr>
                <w:sz w:val="22"/>
                <w:szCs w:val="22"/>
              </w:rPr>
            </w:pPr>
            <w:r w:rsidRPr="00BF31DC">
              <w:rPr>
                <w:b/>
                <w:bCs/>
                <w:sz w:val="22"/>
                <w:szCs w:val="22"/>
              </w:rPr>
              <w:t>Growth Rate Y/Y</w:t>
            </w:r>
          </w:p>
        </w:tc>
        <w:tc>
          <w:tcPr>
            <w:tcW w:w="0" w:type="auto"/>
            <w:tcBorders>
              <w:top w:val="single" w:sz="6" w:space="0" w:color="000000"/>
              <w:left w:val="single" w:sz="6" w:space="0" w:color="000000"/>
              <w:bottom w:val="nil"/>
              <w:right w:val="single" w:sz="6" w:space="0" w:color="000000"/>
            </w:tcBorders>
            <w:shd w:val="clear" w:color="auto" w:fill="E6E6E6"/>
            <w:vAlign w:val="center"/>
            <w:hideMark/>
          </w:tcPr>
          <w:p w14:paraId="31F1C0E3" w14:textId="77777777" w:rsidR="00BF31DC" w:rsidRPr="00BF31DC" w:rsidRDefault="00BF31DC" w:rsidP="00BF31DC">
            <w:pPr>
              <w:rPr>
                <w:sz w:val="22"/>
                <w:szCs w:val="22"/>
              </w:rPr>
            </w:pPr>
            <w:r w:rsidRPr="00BF31DC">
              <w:rPr>
                <w:b/>
                <w:bCs/>
                <w:sz w:val="22"/>
                <w:szCs w:val="22"/>
              </w:rPr>
              <w:t>Volume</w:t>
            </w:r>
          </w:p>
        </w:tc>
        <w:tc>
          <w:tcPr>
            <w:tcW w:w="0" w:type="auto"/>
            <w:tcBorders>
              <w:top w:val="single" w:sz="6" w:space="0" w:color="000000"/>
              <w:left w:val="single" w:sz="6" w:space="0" w:color="000000"/>
              <w:bottom w:val="nil"/>
              <w:right w:val="single" w:sz="6" w:space="0" w:color="000000"/>
            </w:tcBorders>
            <w:shd w:val="clear" w:color="auto" w:fill="E6E6E6"/>
            <w:vAlign w:val="center"/>
            <w:hideMark/>
          </w:tcPr>
          <w:p w14:paraId="22819876" w14:textId="77777777" w:rsidR="00BF31DC" w:rsidRPr="00BF31DC" w:rsidRDefault="00BF31DC" w:rsidP="00BF31DC">
            <w:pPr>
              <w:rPr>
                <w:sz w:val="22"/>
                <w:szCs w:val="22"/>
              </w:rPr>
            </w:pPr>
            <w:r w:rsidRPr="00BF31DC">
              <w:rPr>
                <w:b/>
                <w:bCs/>
                <w:sz w:val="22"/>
                <w:szCs w:val="22"/>
              </w:rPr>
              <w:t>Growth Rate Y/Y</w:t>
            </w:r>
          </w:p>
        </w:tc>
        <w:tc>
          <w:tcPr>
            <w:tcW w:w="0" w:type="auto"/>
            <w:tcBorders>
              <w:top w:val="single" w:sz="6" w:space="0" w:color="000000"/>
              <w:left w:val="single" w:sz="6" w:space="0" w:color="000000"/>
              <w:bottom w:val="nil"/>
              <w:right w:val="single" w:sz="6" w:space="0" w:color="000000"/>
            </w:tcBorders>
            <w:shd w:val="clear" w:color="auto" w:fill="E6E6E6"/>
            <w:vAlign w:val="center"/>
            <w:hideMark/>
          </w:tcPr>
          <w:p w14:paraId="60C2B218" w14:textId="77777777" w:rsidR="00BF31DC" w:rsidRPr="00BF31DC" w:rsidRDefault="00BF31DC" w:rsidP="00BF31DC">
            <w:pPr>
              <w:rPr>
                <w:sz w:val="22"/>
                <w:szCs w:val="22"/>
              </w:rPr>
            </w:pPr>
            <w:r w:rsidRPr="00BF31DC">
              <w:rPr>
                <w:b/>
                <w:bCs/>
                <w:sz w:val="22"/>
                <w:szCs w:val="22"/>
              </w:rPr>
              <w:t>Volume</w:t>
            </w:r>
          </w:p>
        </w:tc>
        <w:tc>
          <w:tcPr>
            <w:tcW w:w="0" w:type="auto"/>
            <w:tcBorders>
              <w:top w:val="single" w:sz="6" w:space="0" w:color="000000"/>
              <w:left w:val="single" w:sz="6" w:space="0" w:color="000000"/>
              <w:bottom w:val="nil"/>
              <w:right w:val="nil"/>
            </w:tcBorders>
            <w:shd w:val="clear" w:color="auto" w:fill="E6E6E6"/>
            <w:vAlign w:val="center"/>
            <w:hideMark/>
          </w:tcPr>
          <w:p w14:paraId="28372AA5" w14:textId="77777777" w:rsidR="00BF31DC" w:rsidRPr="00BF31DC" w:rsidRDefault="00BF31DC" w:rsidP="00BF31DC">
            <w:pPr>
              <w:rPr>
                <w:sz w:val="22"/>
                <w:szCs w:val="22"/>
              </w:rPr>
            </w:pPr>
            <w:r w:rsidRPr="00BF31DC">
              <w:rPr>
                <w:b/>
                <w:bCs/>
                <w:sz w:val="22"/>
                <w:szCs w:val="22"/>
              </w:rPr>
              <w:t>Growth Rate Y/Y</w:t>
            </w:r>
          </w:p>
        </w:tc>
      </w:tr>
      <w:tr w:rsidR="00BF31DC" w:rsidRPr="00BF31DC" w14:paraId="4A11C1C4" w14:textId="77777777" w:rsidTr="00BF31DC">
        <w:trPr>
          <w:trHeight w:val="283"/>
        </w:trPr>
        <w:tc>
          <w:tcPr>
            <w:tcW w:w="0" w:type="auto"/>
            <w:vMerge/>
            <w:tcBorders>
              <w:top w:val="single" w:sz="12" w:space="0" w:color="000000"/>
              <w:left w:val="nil"/>
              <w:bottom w:val="single" w:sz="6" w:space="0" w:color="000000"/>
              <w:right w:val="single" w:sz="6" w:space="0" w:color="000000"/>
            </w:tcBorders>
            <w:vAlign w:val="center"/>
            <w:hideMark/>
          </w:tcPr>
          <w:p w14:paraId="2E964F99" w14:textId="77777777" w:rsidR="00BF31DC" w:rsidRPr="00BF31DC" w:rsidRDefault="00BF31DC" w:rsidP="00BF31DC">
            <w:pPr>
              <w:rPr>
                <w:sz w:val="22"/>
                <w:szCs w:val="22"/>
              </w:rPr>
            </w:pPr>
          </w:p>
        </w:tc>
        <w:tc>
          <w:tcPr>
            <w:tcW w:w="0" w:type="auto"/>
            <w:tcBorders>
              <w:top w:val="nil"/>
              <w:left w:val="single" w:sz="6" w:space="0" w:color="000000"/>
              <w:bottom w:val="single" w:sz="6" w:space="0" w:color="000000"/>
              <w:right w:val="single" w:sz="6" w:space="0" w:color="000000"/>
            </w:tcBorders>
            <w:shd w:val="clear" w:color="auto" w:fill="E6E6E6"/>
            <w:vAlign w:val="center"/>
            <w:hideMark/>
          </w:tcPr>
          <w:p w14:paraId="57786883" w14:textId="77777777" w:rsidR="00BF31DC" w:rsidRPr="00BF31DC" w:rsidRDefault="00BF31DC" w:rsidP="00BF31DC">
            <w:pPr>
              <w:rPr>
                <w:sz w:val="22"/>
                <w:szCs w:val="22"/>
              </w:rPr>
            </w:pPr>
            <w:r w:rsidRPr="00BF31DC">
              <w:rPr>
                <w:b/>
                <w:bCs/>
                <w:sz w:val="22"/>
                <w:szCs w:val="22"/>
              </w:rPr>
              <w:t>(100 million yuan)</w:t>
            </w:r>
          </w:p>
        </w:tc>
        <w:tc>
          <w:tcPr>
            <w:tcW w:w="0" w:type="auto"/>
            <w:tcBorders>
              <w:top w:val="nil"/>
              <w:left w:val="single" w:sz="6" w:space="0" w:color="000000"/>
              <w:bottom w:val="single" w:sz="6" w:space="0" w:color="000000"/>
              <w:right w:val="single" w:sz="6" w:space="0" w:color="000000"/>
            </w:tcBorders>
            <w:shd w:val="clear" w:color="auto" w:fill="E6E6E6"/>
            <w:vAlign w:val="center"/>
            <w:hideMark/>
          </w:tcPr>
          <w:p w14:paraId="414E51D1" w14:textId="77777777" w:rsidR="00BF31DC" w:rsidRPr="00BF31DC" w:rsidRDefault="00BF31DC" w:rsidP="00BF31DC">
            <w:pPr>
              <w:rPr>
                <w:sz w:val="22"/>
                <w:szCs w:val="22"/>
              </w:rPr>
            </w:pPr>
            <w:r w:rsidRPr="00BF31DC">
              <w:rPr>
                <w:b/>
                <w:bCs/>
                <w:sz w:val="22"/>
                <w:szCs w:val="22"/>
              </w:rPr>
              <w:t>(%)</w:t>
            </w:r>
          </w:p>
        </w:tc>
        <w:tc>
          <w:tcPr>
            <w:tcW w:w="0" w:type="auto"/>
            <w:tcBorders>
              <w:top w:val="nil"/>
              <w:left w:val="single" w:sz="6" w:space="0" w:color="000000"/>
              <w:bottom w:val="single" w:sz="6" w:space="0" w:color="000000"/>
              <w:right w:val="single" w:sz="6" w:space="0" w:color="000000"/>
            </w:tcBorders>
            <w:shd w:val="clear" w:color="auto" w:fill="E6E6E6"/>
            <w:vAlign w:val="center"/>
            <w:hideMark/>
          </w:tcPr>
          <w:p w14:paraId="74A58BCD" w14:textId="77777777" w:rsidR="00BF31DC" w:rsidRPr="00BF31DC" w:rsidRDefault="00BF31DC" w:rsidP="00BF31DC">
            <w:pPr>
              <w:rPr>
                <w:sz w:val="22"/>
                <w:szCs w:val="22"/>
              </w:rPr>
            </w:pPr>
            <w:r w:rsidRPr="00BF31DC">
              <w:rPr>
                <w:b/>
                <w:bCs/>
                <w:sz w:val="22"/>
                <w:szCs w:val="22"/>
              </w:rPr>
              <w:t>(100 million yuan)</w:t>
            </w:r>
          </w:p>
        </w:tc>
        <w:tc>
          <w:tcPr>
            <w:tcW w:w="0" w:type="auto"/>
            <w:tcBorders>
              <w:top w:val="nil"/>
              <w:left w:val="single" w:sz="6" w:space="0" w:color="000000"/>
              <w:bottom w:val="single" w:sz="6" w:space="0" w:color="000000"/>
              <w:right w:val="single" w:sz="6" w:space="0" w:color="000000"/>
            </w:tcBorders>
            <w:shd w:val="clear" w:color="auto" w:fill="E6E6E6"/>
            <w:vAlign w:val="center"/>
            <w:hideMark/>
          </w:tcPr>
          <w:p w14:paraId="0DF11F40" w14:textId="77777777" w:rsidR="00BF31DC" w:rsidRPr="00BF31DC" w:rsidRDefault="00BF31DC" w:rsidP="00BF31DC">
            <w:pPr>
              <w:rPr>
                <w:sz w:val="22"/>
                <w:szCs w:val="22"/>
              </w:rPr>
            </w:pPr>
            <w:r w:rsidRPr="00BF31DC">
              <w:rPr>
                <w:b/>
                <w:bCs/>
                <w:sz w:val="22"/>
                <w:szCs w:val="22"/>
              </w:rPr>
              <w:t>(%)</w:t>
            </w:r>
          </w:p>
        </w:tc>
        <w:tc>
          <w:tcPr>
            <w:tcW w:w="0" w:type="auto"/>
            <w:tcBorders>
              <w:top w:val="nil"/>
              <w:left w:val="single" w:sz="6" w:space="0" w:color="000000"/>
              <w:bottom w:val="single" w:sz="6" w:space="0" w:color="000000"/>
              <w:right w:val="single" w:sz="6" w:space="0" w:color="000000"/>
            </w:tcBorders>
            <w:shd w:val="clear" w:color="auto" w:fill="E6E6E6"/>
            <w:vAlign w:val="center"/>
            <w:hideMark/>
          </w:tcPr>
          <w:p w14:paraId="7648A3C0" w14:textId="77777777" w:rsidR="00BF31DC" w:rsidRPr="00BF31DC" w:rsidRDefault="00BF31DC" w:rsidP="00BF31DC">
            <w:pPr>
              <w:rPr>
                <w:sz w:val="22"/>
                <w:szCs w:val="22"/>
              </w:rPr>
            </w:pPr>
            <w:r w:rsidRPr="00BF31DC">
              <w:rPr>
                <w:b/>
                <w:bCs/>
                <w:sz w:val="22"/>
                <w:szCs w:val="22"/>
              </w:rPr>
              <w:t>(100 million yuan)</w:t>
            </w:r>
          </w:p>
        </w:tc>
        <w:tc>
          <w:tcPr>
            <w:tcW w:w="0" w:type="auto"/>
            <w:tcBorders>
              <w:top w:val="nil"/>
              <w:left w:val="single" w:sz="6" w:space="0" w:color="000000"/>
              <w:bottom w:val="single" w:sz="6" w:space="0" w:color="000000"/>
              <w:right w:val="nil"/>
            </w:tcBorders>
            <w:shd w:val="clear" w:color="auto" w:fill="E6E6E6"/>
            <w:vAlign w:val="center"/>
            <w:hideMark/>
          </w:tcPr>
          <w:p w14:paraId="5BBF0438" w14:textId="77777777" w:rsidR="00BF31DC" w:rsidRPr="00BF31DC" w:rsidRDefault="00BF31DC" w:rsidP="00BF31DC">
            <w:pPr>
              <w:rPr>
                <w:sz w:val="22"/>
                <w:szCs w:val="22"/>
              </w:rPr>
            </w:pPr>
            <w:r w:rsidRPr="00BF31DC">
              <w:rPr>
                <w:b/>
                <w:bCs/>
                <w:sz w:val="22"/>
                <w:szCs w:val="22"/>
              </w:rPr>
              <w:t>(%)</w:t>
            </w:r>
          </w:p>
        </w:tc>
      </w:tr>
      <w:tr w:rsidR="00BF31DC" w:rsidRPr="00BF31DC" w14:paraId="605531EE" w14:textId="77777777" w:rsidTr="00BF31DC">
        <w:trPr>
          <w:trHeight w:val="283"/>
        </w:trPr>
        <w:tc>
          <w:tcPr>
            <w:tcW w:w="0" w:type="auto"/>
            <w:tcBorders>
              <w:top w:val="single" w:sz="6" w:space="0" w:color="000000"/>
              <w:left w:val="nil"/>
              <w:bottom w:val="nil"/>
              <w:right w:val="single" w:sz="6" w:space="0" w:color="000000"/>
            </w:tcBorders>
            <w:shd w:val="clear" w:color="auto" w:fill="E6E6E6"/>
            <w:tcMar>
              <w:top w:w="0" w:type="dxa"/>
              <w:left w:w="0" w:type="dxa"/>
              <w:bottom w:w="0" w:type="dxa"/>
              <w:right w:w="70" w:type="dxa"/>
            </w:tcMar>
            <w:vAlign w:val="center"/>
            <w:hideMark/>
          </w:tcPr>
          <w:p w14:paraId="26436BD9" w14:textId="77777777" w:rsidR="00BF31DC" w:rsidRPr="00BF31DC" w:rsidRDefault="00BF31DC" w:rsidP="00BF31DC">
            <w:pPr>
              <w:rPr>
                <w:sz w:val="22"/>
                <w:szCs w:val="22"/>
              </w:rPr>
            </w:pPr>
            <w:r w:rsidRPr="00BF31DC">
              <w:rPr>
                <w:sz w:val="22"/>
                <w:szCs w:val="22"/>
              </w:rPr>
              <w:t>Total</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038D300A" w14:textId="77777777" w:rsidR="00BF31DC" w:rsidRPr="00BF31DC" w:rsidRDefault="00BF31DC" w:rsidP="00BF31DC">
            <w:pPr>
              <w:rPr>
                <w:sz w:val="22"/>
                <w:szCs w:val="22"/>
              </w:rPr>
            </w:pPr>
            <w:r w:rsidRPr="00BF31DC">
              <w:rPr>
                <w:sz w:val="22"/>
                <w:szCs w:val="22"/>
              </w:rPr>
              <w:t>200945.2</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5A7898B1" w14:textId="77777777" w:rsidR="00BF31DC" w:rsidRPr="00BF31DC" w:rsidRDefault="00BF31DC" w:rsidP="00BF31DC">
            <w:pPr>
              <w:rPr>
                <w:sz w:val="22"/>
                <w:szCs w:val="22"/>
              </w:rPr>
            </w:pPr>
            <w:r w:rsidRPr="00BF31DC">
              <w:rPr>
                <w:sz w:val="22"/>
                <w:szCs w:val="22"/>
              </w:rPr>
              <w:t>2.8</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5F86ACD2" w14:textId="77777777" w:rsidR="00BF31DC" w:rsidRPr="00BF31DC" w:rsidRDefault="00BF31DC" w:rsidP="00BF31DC">
            <w:pPr>
              <w:rPr>
                <w:sz w:val="22"/>
                <w:szCs w:val="22"/>
              </w:rPr>
            </w:pPr>
            <w:r w:rsidRPr="00BF31DC">
              <w:rPr>
                <w:sz w:val="22"/>
                <w:szCs w:val="22"/>
              </w:rPr>
              <w:t>171019.5</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4CA0CB0E" w14:textId="77777777" w:rsidR="00BF31DC" w:rsidRPr="00BF31DC" w:rsidRDefault="00BF31DC" w:rsidP="00BF31DC">
            <w:pPr>
              <w:rPr>
                <w:sz w:val="22"/>
                <w:szCs w:val="22"/>
              </w:rPr>
            </w:pPr>
            <w:r w:rsidRPr="00BF31DC">
              <w:rPr>
                <w:sz w:val="22"/>
                <w:szCs w:val="22"/>
              </w:rPr>
              <w:t>2.9</w:t>
            </w:r>
          </w:p>
        </w:tc>
        <w:tc>
          <w:tcPr>
            <w:tcW w:w="0" w:type="auto"/>
            <w:tcBorders>
              <w:top w:val="single" w:sz="6" w:space="0" w:color="000000"/>
              <w:left w:val="single" w:sz="6" w:space="0" w:color="000000"/>
              <w:bottom w:val="nil"/>
              <w:right w:val="single" w:sz="6" w:space="0" w:color="000000"/>
            </w:tcBorders>
            <w:tcMar>
              <w:top w:w="0" w:type="dxa"/>
              <w:left w:w="0" w:type="dxa"/>
              <w:bottom w:w="0" w:type="dxa"/>
              <w:right w:w="70" w:type="dxa"/>
            </w:tcMar>
            <w:hideMark/>
          </w:tcPr>
          <w:p w14:paraId="4F9ABEF6" w14:textId="77777777" w:rsidR="00BF31DC" w:rsidRPr="00BF31DC" w:rsidRDefault="00BF31DC" w:rsidP="00BF31DC">
            <w:pPr>
              <w:rPr>
                <w:sz w:val="22"/>
                <w:szCs w:val="22"/>
              </w:rPr>
            </w:pPr>
            <w:r w:rsidRPr="00BF31DC">
              <w:rPr>
                <w:sz w:val="22"/>
                <w:szCs w:val="22"/>
              </w:rPr>
              <w:t>9109.9</w:t>
            </w:r>
          </w:p>
        </w:tc>
        <w:tc>
          <w:tcPr>
            <w:tcW w:w="0" w:type="auto"/>
            <w:tcBorders>
              <w:top w:val="single" w:sz="6" w:space="0" w:color="000000"/>
              <w:left w:val="single" w:sz="6" w:space="0" w:color="000000"/>
              <w:bottom w:val="nil"/>
              <w:right w:val="nil"/>
            </w:tcBorders>
            <w:tcMar>
              <w:top w:w="0" w:type="dxa"/>
              <w:left w:w="0" w:type="dxa"/>
              <w:bottom w:w="0" w:type="dxa"/>
              <w:right w:w="85" w:type="dxa"/>
            </w:tcMar>
            <w:hideMark/>
          </w:tcPr>
          <w:p w14:paraId="7E9CCC43" w14:textId="77777777" w:rsidR="00BF31DC" w:rsidRPr="00BF31DC" w:rsidRDefault="00BF31DC" w:rsidP="00BF31DC">
            <w:pPr>
              <w:rPr>
                <w:sz w:val="22"/>
                <w:szCs w:val="22"/>
              </w:rPr>
            </w:pPr>
            <w:r w:rsidRPr="00BF31DC">
              <w:rPr>
                <w:sz w:val="22"/>
                <w:szCs w:val="22"/>
              </w:rPr>
              <w:t>-0.3</w:t>
            </w:r>
          </w:p>
        </w:tc>
      </w:tr>
      <w:tr w:rsidR="00BF31DC" w:rsidRPr="00BF31DC" w14:paraId="59A86809"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F696096" w14:textId="77777777" w:rsidR="00BF31DC" w:rsidRPr="00BF31DC" w:rsidRDefault="00BF31DC" w:rsidP="00BF31DC">
            <w:pPr>
              <w:rPr>
                <w:sz w:val="22"/>
                <w:szCs w:val="22"/>
              </w:rPr>
            </w:pPr>
            <w:r w:rsidRPr="00BF31DC">
              <w:rPr>
                <w:sz w:val="22"/>
                <w:szCs w:val="22"/>
              </w:rPr>
              <w:t>Mining and washing of coal</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8AB2E43" w14:textId="77777777" w:rsidR="00BF31DC" w:rsidRPr="00BF31DC" w:rsidRDefault="00BF31DC" w:rsidP="00BF31DC">
            <w:pPr>
              <w:rPr>
                <w:sz w:val="22"/>
                <w:szCs w:val="22"/>
              </w:rPr>
            </w:pPr>
            <w:r w:rsidRPr="00BF31DC">
              <w:rPr>
                <w:sz w:val="22"/>
                <w:szCs w:val="22"/>
              </w:rPr>
              <w:t>4044.7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A1A9D06" w14:textId="77777777" w:rsidR="00BF31DC" w:rsidRPr="00BF31DC" w:rsidRDefault="00BF31DC" w:rsidP="00BF31DC">
            <w:pPr>
              <w:rPr>
                <w:sz w:val="22"/>
                <w:szCs w:val="22"/>
              </w:rPr>
            </w:pPr>
            <w:r w:rsidRPr="00BF31DC">
              <w:rPr>
                <w:sz w:val="22"/>
                <w:szCs w:val="22"/>
              </w:rPr>
              <w:t>-19.3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A06E379" w14:textId="77777777" w:rsidR="00BF31DC" w:rsidRPr="00BF31DC" w:rsidRDefault="00BF31DC" w:rsidP="00BF31DC">
            <w:pPr>
              <w:rPr>
                <w:sz w:val="22"/>
                <w:szCs w:val="22"/>
              </w:rPr>
            </w:pPr>
            <w:r w:rsidRPr="00BF31DC">
              <w:rPr>
                <w:sz w:val="22"/>
                <w:szCs w:val="22"/>
              </w:rPr>
              <w:t>2885.3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55148D7" w14:textId="77777777" w:rsidR="00BF31DC" w:rsidRPr="00BF31DC" w:rsidRDefault="00BF31DC" w:rsidP="00BF31DC">
            <w:pPr>
              <w:rPr>
                <w:sz w:val="22"/>
                <w:szCs w:val="22"/>
              </w:rPr>
            </w:pPr>
            <w:r w:rsidRPr="00BF31DC">
              <w:rPr>
                <w:sz w:val="22"/>
                <w:szCs w:val="22"/>
              </w:rPr>
              <w:t>-13.5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A641634" w14:textId="77777777" w:rsidR="00BF31DC" w:rsidRPr="00BF31DC" w:rsidRDefault="00BF31DC" w:rsidP="00BF31DC">
            <w:pPr>
              <w:rPr>
                <w:sz w:val="22"/>
                <w:szCs w:val="22"/>
              </w:rPr>
            </w:pPr>
            <w:r w:rsidRPr="00BF31DC">
              <w:rPr>
                <w:sz w:val="22"/>
                <w:szCs w:val="22"/>
              </w:rPr>
              <w:t>506.6</w:t>
            </w:r>
          </w:p>
        </w:tc>
        <w:tc>
          <w:tcPr>
            <w:tcW w:w="0" w:type="auto"/>
            <w:tcBorders>
              <w:top w:val="nil"/>
              <w:left w:val="single" w:sz="6" w:space="0" w:color="000000"/>
              <w:bottom w:val="nil"/>
              <w:right w:val="nil"/>
            </w:tcBorders>
            <w:tcMar>
              <w:top w:w="0" w:type="dxa"/>
              <w:left w:w="0" w:type="dxa"/>
              <w:bottom w:w="0" w:type="dxa"/>
              <w:right w:w="85" w:type="dxa"/>
            </w:tcMar>
            <w:hideMark/>
          </w:tcPr>
          <w:p w14:paraId="1CB4A847" w14:textId="77777777" w:rsidR="00BF31DC" w:rsidRPr="00BF31DC" w:rsidRDefault="00BF31DC" w:rsidP="00BF31DC">
            <w:pPr>
              <w:rPr>
                <w:sz w:val="22"/>
                <w:szCs w:val="22"/>
              </w:rPr>
            </w:pPr>
            <w:r w:rsidRPr="00BF31DC">
              <w:rPr>
                <w:sz w:val="22"/>
                <w:szCs w:val="22"/>
              </w:rPr>
              <w:t>-47.3</w:t>
            </w:r>
          </w:p>
        </w:tc>
      </w:tr>
      <w:tr w:rsidR="00BF31DC" w:rsidRPr="00BF31DC" w14:paraId="7DC2ED3C"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CABFC9C" w14:textId="77777777" w:rsidR="00BF31DC" w:rsidRPr="00BF31DC" w:rsidRDefault="00BF31DC" w:rsidP="00BF31DC">
            <w:pPr>
              <w:rPr>
                <w:sz w:val="22"/>
                <w:szCs w:val="22"/>
              </w:rPr>
            </w:pPr>
            <w:r w:rsidRPr="00BF31DC">
              <w:rPr>
                <w:sz w:val="22"/>
                <w:szCs w:val="22"/>
              </w:rPr>
              <w:t>Extraction of petroleum and natural gas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D06B041" w14:textId="77777777" w:rsidR="00BF31DC" w:rsidRPr="00BF31DC" w:rsidRDefault="00BF31DC" w:rsidP="00BF31DC">
            <w:pPr>
              <w:rPr>
                <w:sz w:val="22"/>
                <w:szCs w:val="22"/>
              </w:rPr>
            </w:pPr>
            <w:r w:rsidRPr="00BF31DC">
              <w:rPr>
                <w:sz w:val="22"/>
                <w:szCs w:val="22"/>
              </w:rPr>
              <w:t>1966.3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4A4A7AB" w14:textId="77777777" w:rsidR="00BF31DC" w:rsidRPr="00BF31DC" w:rsidRDefault="00BF31DC" w:rsidP="00BF31DC">
            <w:pPr>
              <w:rPr>
                <w:sz w:val="22"/>
                <w:szCs w:val="22"/>
              </w:rPr>
            </w:pPr>
            <w:r w:rsidRPr="00BF31DC">
              <w:rPr>
                <w:sz w:val="22"/>
                <w:szCs w:val="22"/>
              </w:rPr>
              <w:t>0.9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BC14734" w14:textId="77777777" w:rsidR="00BF31DC" w:rsidRPr="00BF31DC" w:rsidRDefault="00BF31DC" w:rsidP="00BF31DC">
            <w:pPr>
              <w:rPr>
                <w:sz w:val="22"/>
                <w:szCs w:val="22"/>
              </w:rPr>
            </w:pPr>
            <w:r w:rsidRPr="00BF31DC">
              <w:rPr>
                <w:sz w:val="22"/>
                <w:szCs w:val="22"/>
              </w:rPr>
              <w:t>1037.4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0D567EF" w14:textId="77777777" w:rsidR="00BF31DC" w:rsidRPr="00BF31DC" w:rsidRDefault="00BF31DC" w:rsidP="00BF31DC">
            <w:pPr>
              <w:rPr>
                <w:sz w:val="22"/>
                <w:szCs w:val="22"/>
              </w:rPr>
            </w:pPr>
            <w:r w:rsidRPr="00BF31DC">
              <w:rPr>
                <w:sz w:val="22"/>
                <w:szCs w:val="22"/>
              </w:rPr>
              <w:t>4.1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601380D" w14:textId="77777777" w:rsidR="00BF31DC" w:rsidRPr="00BF31DC" w:rsidRDefault="00BF31DC" w:rsidP="00BF31DC">
            <w:pPr>
              <w:rPr>
                <w:sz w:val="22"/>
                <w:szCs w:val="22"/>
              </w:rPr>
            </w:pPr>
            <w:r w:rsidRPr="00BF31DC">
              <w:rPr>
                <w:sz w:val="22"/>
                <w:szCs w:val="22"/>
              </w:rPr>
              <w:t>643.6</w:t>
            </w:r>
          </w:p>
        </w:tc>
        <w:tc>
          <w:tcPr>
            <w:tcW w:w="0" w:type="auto"/>
            <w:tcBorders>
              <w:top w:val="nil"/>
              <w:left w:val="single" w:sz="6" w:space="0" w:color="000000"/>
              <w:bottom w:val="nil"/>
              <w:right w:val="nil"/>
            </w:tcBorders>
            <w:tcMar>
              <w:top w:w="0" w:type="dxa"/>
              <w:left w:w="0" w:type="dxa"/>
              <w:bottom w:w="0" w:type="dxa"/>
              <w:right w:w="85" w:type="dxa"/>
            </w:tcMar>
            <w:hideMark/>
          </w:tcPr>
          <w:p w14:paraId="27D05112" w14:textId="77777777" w:rsidR="00BF31DC" w:rsidRPr="00BF31DC" w:rsidRDefault="00BF31DC" w:rsidP="00BF31DC">
            <w:pPr>
              <w:rPr>
                <w:sz w:val="22"/>
                <w:szCs w:val="22"/>
              </w:rPr>
            </w:pPr>
            <w:r w:rsidRPr="00BF31DC">
              <w:rPr>
                <w:sz w:val="22"/>
                <w:szCs w:val="22"/>
              </w:rPr>
              <w:t>-1.1</w:t>
            </w:r>
          </w:p>
        </w:tc>
      </w:tr>
      <w:tr w:rsidR="00BF31DC" w:rsidRPr="00BF31DC" w14:paraId="12757F7B"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A1424DD" w14:textId="77777777" w:rsidR="00BF31DC" w:rsidRPr="00BF31DC" w:rsidRDefault="00BF31DC" w:rsidP="00BF31DC">
            <w:pPr>
              <w:rPr>
                <w:sz w:val="22"/>
                <w:szCs w:val="22"/>
              </w:rPr>
            </w:pPr>
            <w:r w:rsidRPr="00BF31DC">
              <w:rPr>
                <w:sz w:val="22"/>
                <w:szCs w:val="22"/>
              </w:rPr>
              <w:t>Mining and processing of ferrous metal ores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1D6F4BF" w14:textId="77777777" w:rsidR="00BF31DC" w:rsidRPr="00BF31DC" w:rsidRDefault="00BF31DC" w:rsidP="00BF31DC">
            <w:pPr>
              <w:rPr>
                <w:sz w:val="22"/>
                <w:szCs w:val="22"/>
              </w:rPr>
            </w:pPr>
            <w:r w:rsidRPr="00BF31DC">
              <w:rPr>
                <w:sz w:val="22"/>
                <w:szCs w:val="22"/>
              </w:rPr>
              <w:t>706.1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E7821A6" w14:textId="77777777" w:rsidR="00BF31DC" w:rsidRPr="00BF31DC" w:rsidRDefault="00BF31DC" w:rsidP="00BF31DC">
            <w:pPr>
              <w:rPr>
                <w:sz w:val="22"/>
                <w:szCs w:val="22"/>
              </w:rPr>
            </w:pPr>
            <w:r w:rsidRPr="00BF31DC">
              <w:rPr>
                <w:sz w:val="22"/>
                <w:szCs w:val="22"/>
              </w:rPr>
              <w:t>-15.5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1AFA41E" w14:textId="77777777" w:rsidR="00BF31DC" w:rsidRPr="00BF31DC" w:rsidRDefault="00BF31DC" w:rsidP="00BF31DC">
            <w:pPr>
              <w:rPr>
                <w:sz w:val="22"/>
                <w:szCs w:val="22"/>
              </w:rPr>
            </w:pPr>
            <w:r w:rsidRPr="00BF31DC">
              <w:rPr>
                <w:sz w:val="22"/>
                <w:szCs w:val="22"/>
              </w:rPr>
              <w:t>578.9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A37B8F6" w14:textId="77777777" w:rsidR="00BF31DC" w:rsidRPr="00BF31DC" w:rsidRDefault="00BF31DC" w:rsidP="00BF31DC">
            <w:pPr>
              <w:rPr>
                <w:sz w:val="22"/>
                <w:szCs w:val="22"/>
              </w:rPr>
            </w:pPr>
            <w:r w:rsidRPr="00BF31DC">
              <w:rPr>
                <w:sz w:val="22"/>
                <w:szCs w:val="22"/>
              </w:rPr>
              <w:t>-8.6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6BF99B3" w14:textId="77777777" w:rsidR="00BF31DC" w:rsidRPr="00BF31DC" w:rsidRDefault="00BF31DC" w:rsidP="00BF31DC">
            <w:pPr>
              <w:rPr>
                <w:sz w:val="22"/>
                <w:szCs w:val="22"/>
              </w:rPr>
            </w:pPr>
            <w:r w:rsidRPr="00BF31DC">
              <w:rPr>
                <w:sz w:val="22"/>
                <w:szCs w:val="22"/>
              </w:rPr>
              <w:t>56.1</w:t>
            </w:r>
          </w:p>
        </w:tc>
        <w:tc>
          <w:tcPr>
            <w:tcW w:w="0" w:type="auto"/>
            <w:tcBorders>
              <w:top w:val="nil"/>
              <w:left w:val="single" w:sz="6" w:space="0" w:color="000000"/>
              <w:bottom w:val="nil"/>
              <w:right w:val="nil"/>
            </w:tcBorders>
            <w:tcMar>
              <w:top w:w="0" w:type="dxa"/>
              <w:left w:w="0" w:type="dxa"/>
              <w:bottom w:w="0" w:type="dxa"/>
              <w:right w:w="85" w:type="dxa"/>
            </w:tcMar>
            <w:hideMark/>
          </w:tcPr>
          <w:p w14:paraId="0F783AD4" w14:textId="77777777" w:rsidR="00BF31DC" w:rsidRPr="00BF31DC" w:rsidRDefault="00BF31DC" w:rsidP="00BF31DC">
            <w:pPr>
              <w:rPr>
                <w:sz w:val="22"/>
                <w:szCs w:val="22"/>
              </w:rPr>
            </w:pPr>
            <w:r w:rsidRPr="00BF31DC">
              <w:rPr>
                <w:sz w:val="22"/>
                <w:szCs w:val="22"/>
              </w:rPr>
              <w:t>-56.6</w:t>
            </w:r>
          </w:p>
        </w:tc>
      </w:tr>
      <w:tr w:rsidR="00BF31DC" w:rsidRPr="00BF31DC" w14:paraId="21473963"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0A84875" w14:textId="77777777" w:rsidR="00BF31DC" w:rsidRPr="00BF31DC" w:rsidRDefault="00BF31DC" w:rsidP="00BF31DC">
            <w:pPr>
              <w:rPr>
                <w:sz w:val="22"/>
                <w:szCs w:val="22"/>
              </w:rPr>
            </w:pPr>
            <w:r w:rsidRPr="00BF31DC">
              <w:rPr>
                <w:sz w:val="22"/>
                <w:szCs w:val="22"/>
              </w:rPr>
              <w:t>Mining and processing of non-ferrous metal ores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2F081E1" w14:textId="77777777" w:rsidR="00BF31DC" w:rsidRPr="00BF31DC" w:rsidRDefault="00BF31DC" w:rsidP="00BF31DC">
            <w:pPr>
              <w:rPr>
                <w:sz w:val="22"/>
                <w:szCs w:val="22"/>
              </w:rPr>
            </w:pPr>
            <w:r w:rsidRPr="00BF31DC">
              <w:rPr>
                <w:sz w:val="22"/>
                <w:szCs w:val="22"/>
              </w:rPr>
              <w:t>579.5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B35241" w14:textId="77777777" w:rsidR="00BF31DC" w:rsidRPr="00BF31DC" w:rsidRDefault="00BF31DC" w:rsidP="00BF31DC">
            <w:pPr>
              <w:rPr>
                <w:sz w:val="22"/>
                <w:szCs w:val="22"/>
              </w:rPr>
            </w:pPr>
            <w:r w:rsidRPr="00BF31DC">
              <w:rPr>
                <w:sz w:val="22"/>
                <w:szCs w:val="22"/>
              </w:rPr>
              <w:t>21.7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D676653" w14:textId="77777777" w:rsidR="00BF31DC" w:rsidRPr="00BF31DC" w:rsidRDefault="00BF31DC" w:rsidP="00BF31DC">
            <w:pPr>
              <w:rPr>
                <w:sz w:val="22"/>
                <w:szCs w:val="22"/>
              </w:rPr>
            </w:pPr>
            <w:r w:rsidRPr="00BF31DC">
              <w:rPr>
                <w:sz w:val="22"/>
                <w:szCs w:val="22"/>
              </w:rPr>
              <w:t>344.4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2CD4868" w14:textId="77777777" w:rsidR="00BF31DC" w:rsidRPr="00BF31DC" w:rsidRDefault="00BF31DC" w:rsidP="00BF31DC">
            <w:pPr>
              <w:rPr>
                <w:sz w:val="22"/>
                <w:szCs w:val="22"/>
              </w:rPr>
            </w:pPr>
            <w:r w:rsidRPr="00BF31DC">
              <w:rPr>
                <w:sz w:val="22"/>
                <w:szCs w:val="22"/>
              </w:rPr>
              <w:t>11.5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85F97D9" w14:textId="77777777" w:rsidR="00BF31DC" w:rsidRPr="00BF31DC" w:rsidRDefault="00BF31DC" w:rsidP="00BF31DC">
            <w:pPr>
              <w:rPr>
                <w:sz w:val="22"/>
                <w:szCs w:val="22"/>
              </w:rPr>
            </w:pPr>
            <w:r w:rsidRPr="00BF31DC">
              <w:rPr>
                <w:sz w:val="22"/>
                <w:szCs w:val="22"/>
              </w:rPr>
              <w:t>160.5</w:t>
            </w:r>
          </w:p>
        </w:tc>
        <w:tc>
          <w:tcPr>
            <w:tcW w:w="0" w:type="auto"/>
            <w:tcBorders>
              <w:top w:val="nil"/>
              <w:left w:val="single" w:sz="6" w:space="0" w:color="000000"/>
              <w:bottom w:val="nil"/>
              <w:right w:val="nil"/>
            </w:tcBorders>
            <w:tcMar>
              <w:top w:w="0" w:type="dxa"/>
              <w:left w:w="0" w:type="dxa"/>
              <w:bottom w:w="0" w:type="dxa"/>
              <w:right w:w="85" w:type="dxa"/>
            </w:tcMar>
            <w:hideMark/>
          </w:tcPr>
          <w:p w14:paraId="7651200B" w14:textId="77777777" w:rsidR="00BF31DC" w:rsidRPr="00BF31DC" w:rsidRDefault="00BF31DC" w:rsidP="00BF31DC">
            <w:pPr>
              <w:rPr>
                <w:sz w:val="22"/>
                <w:szCs w:val="22"/>
              </w:rPr>
            </w:pPr>
            <w:r w:rsidRPr="00BF31DC">
              <w:rPr>
                <w:sz w:val="22"/>
                <w:szCs w:val="22"/>
              </w:rPr>
              <w:t>69.1</w:t>
            </w:r>
          </w:p>
        </w:tc>
      </w:tr>
      <w:tr w:rsidR="00BF31DC" w:rsidRPr="00BF31DC" w14:paraId="4DC67312"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4715A50" w14:textId="77777777" w:rsidR="00BF31DC" w:rsidRPr="00BF31DC" w:rsidRDefault="00BF31DC" w:rsidP="00BF31DC">
            <w:pPr>
              <w:rPr>
                <w:sz w:val="22"/>
                <w:szCs w:val="22"/>
              </w:rPr>
            </w:pPr>
            <w:r w:rsidRPr="00BF31DC">
              <w:rPr>
                <w:sz w:val="22"/>
                <w:szCs w:val="22"/>
              </w:rPr>
              <w:t>Mining and processing of non-metal ores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BA2969D" w14:textId="77777777" w:rsidR="00BF31DC" w:rsidRPr="00BF31DC" w:rsidRDefault="00BF31DC" w:rsidP="00BF31DC">
            <w:pPr>
              <w:rPr>
                <w:sz w:val="22"/>
                <w:szCs w:val="22"/>
              </w:rPr>
            </w:pPr>
            <w:r w:rsidRPr="00BF31DC">
              <w:rPr>
                <w:sz w:val="22"/>
                <w:szCs w:val="22"/>
              </w:rPr>
              <w:t>480.2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778DFED" w14:textId="77777777" w:rsidR="00BF31DC" w:rsidRPr="00BF31DC" w:rsidRDefault="00BF31DC" w:rsidP="00BF31DC">
            <w:pPr>
              <w:rPr>
                <w:sz w:val="22"/>
                <w:szCs w:val="22"/>
              </w:rPr>
            </w:pPr>
            <w:r w:rsidRPr="00BF31DC">
              <w:rPr>
                <w:sz w:val="22"/>
                <w:szCs w:val="22"/>
              </w:rPr>
              <w:t>-0.1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333473D" w14:textId="77777777" w:rsidR="00BF31DC" w:rsidRPr="00BF31DC" w:rsidRDefault="00BF31DC" w:rsidP="00BF31DC">
            <w:pPr>
              <w:rPr>
                <w:sz w:val="22"/>
                <w:szCs w:val="22"/>
              </w:rPr>
            </w:pPr>
            <w:r w:rsidRPr="00BF31DC">
              <w:rPr>
                <w:sz w:val="22"/>
                <w:szCs w:val="22"/>
              </w:rPr>
              <w:t>350.4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140B538" w14:textId="77777777" w:rsidR="00BF31DC" w:rsidRPr="00BF31DC" w:rsidRDefault="00BF31DC" w:rsidP="00BF31DC">
            <w:pPr>
              <w:rPr>
                <w:sz w:val="22"/>
                <w:szCs w:val="22"/>
              </w:rPr>
            </w:pPr>
            <w:r w:rsidRPr="00BF31DC">
              <w:rPr>
                <w:sz w:val="22"/>
                <w:szCs w:val="22"/>
              </w:rPr>
              <w:t>1.2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A74F8D1" w14:textId="77777777" w:rsidR="00BF31DC" w:rsidRPr="00BF31DC" w:rsidRDefault="00BF31DC" w:rsidP="00BF31DC">
            <w:pPr>
              <w:rPr>
                <w:sz w:val="22"/>
                <w:szCs w:val="22"/>
              </w:rPr>
            </w:pPr>
            <w:r w:rsidRPr="00BF31DC">
              <w:rPr>
                <w:sz w:val="22"/>
                <w:szCs w:val="22"/>
              </w:rPr>
              <w:t>39.4</w:t>
            </w:r>
          </w:p>
        </w:tc>
        <w:tc>
          <w:tcPr>
            <w:tcW w:w="0" w:type="auto"/>
            <w:tcBorders>
              <w:top w:val="nil"/>
              <w:left w:val="single" w:sz="6" w:space="0" w:color="000000"/>
              <w:bottom w:val="nil"/>
              <w:right w:val="nil"/>
            </w:tcBorders>
            <w:tcMar>
              <w:top w:w="0" w:type="dxa"/>
              <w:left w:w="0" w:type="dxa"/>
              <w:bottom w:w="0" w:type="dxa"/>
              <w:right w:w="85" w:type="dxa"/>
            </w:tcMar>
            <w:hideMark/>
          </w:tcPr>
          <w:p w14:paraId="347A2ABD" w14:textId="77777777" w:rsidR="00BF31DC" w:rsidRPr="00BF31DC" w:rsidRDefault="00BF31DC" w:rsidP="00BF31DC">
            <w:pPr>
              <w:rPr>
                <w:sz w:val="22"/>
                <w:szCs w:val="22"/>
              </w:rPr>
            </w:pPr>
            <w:r w:rsidRPr="00BF31DC">
              <w:rPr>
                <w:sz w:val="22"/>
                <w:szCs w:val="22"/>
              </w:rPr>
              <w:t>-16.9</w:t>
            </w:r>
          </w:p>
        </w:tc>
      </w:tr>
      <w:tr w:rsidR="00BF31DC" w:rsidRPr="00BF31DC" w14:paraId="7DBAC454"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1394E48" w14:textId="77777777" w:rsidR="00BF31DC" w:rsidRPr="00BF31DC" w:rsidRDefault="00BF31DC" w:rsidP="00BF31DC">
            <w:pPr>
              <w:rPr>
                <w:sz w:val="22"/>
                <w:szCs w:val="22"/>
              </w:rPr>
            </w:pPr>
            <w:r w:rsidRPr="00BF31DC">
              <w:rPr>
                <w:sz w:val="22"/>
                <w:szCs w:val="22"/>
              </w:rPr>
              <w:t>Professional and support activities for mining</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E7D0AB5" w14:textId="77777777" w:rsidR="00BF31DC" w:rsidRPr="00BF31DC" w:rsidRDefault="00BF31DC" w:rsidP="00BF31DC">
            <w:pPr>
              <w:rPr>
                <w:sz w:val="22"/>
                <w:szCs w:val="22"/>
              </w:rPr>
            </w:pPr>
            <w:r w:rsidRPr="00BF31DC">
              <w:rPr>
                <w:sz w:val="22"/>
                <w:szCs w:val="22"/>
              </w:rPr>
              <w:t>290.1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E108078" w14:textId="77777777" w:rsidR="00BF31DC" w:rsidRPr="00BF31DC" w:rsidRDefault="00BF31DC" w:rsidP="00BF31DC">
            <w:pPr>
              <w:rPr>
                <w:sz w:val="22"/>
                <w:szCs w:val="22"/>
              </w:rPr>
            </w:pPr>
            <w:r w:rsidRPr="00BF31DC">
              <w:rPr>
                <w:sz w:val="22"/>
                <w:szCs w:val="22"/>
              </w:rPr>
              <w:t>7.6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A1D56B6" w14:textId="77777777" w:rsidR="00BF31DC" w:rsidRPr="00BF31DC" w:rsidRDefault="00BF31DC" w:rsidP="00BF31DC">
            <w:pPr>
              <w:rPr>
                <w:sz w:val="22"/>
                <w:szCs w:val="22"/>
              </w:rPr>
            </w:pPr>
            <w:r w:rsidRPr="00BF31DC">
              <w:rPr>
                <w:sz w:val="22"/>
                <w:szCs w:val="22"/>
              </w:rPr>
              <w:t>273.0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9432CB" w14:textId="77777777" w:rsidR="00BF31DC" w:rsidRPr="00BF31DC" w:rsidRDefault="00BF31DC" w:rsidP="00BF31DC">
            <w:pPr>
              <w:rPr>
                <w:sz w:val="22"/>
                <w:szCs w:val="22"/>
              </w:rPr>
            </w:pPr>
            <w:r w:rsidRPr="00BF31DC">
              <w:rPr>
                <w:sz w:val="22"/>
                <w:szCs w:val="22"/>
              </w:rPr>
              <w:t>6.9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A6D9C2B" w14:textId="77777777" w:rsidR="00BF31DC" w:rsidRPr="00BF31DC" w:rsidRDefault="00BF31DC" w:rsidP="00BF31DC">
            <w:pPr>
              <w:rPr>
                <w:sz w:val="22"/>
                <w:szCs w:val="22"/>
              </w:rPr>
            </w:pPr>
            <w:r w:rsidRPr="00BF31DC">
              <w:rPr>
                <w:sz w:val="22"/>
                <w:szCs w:val="22"/>
              </w:rPr>
              <w:t>4.0</w:t>
            </w:r>
          </w:p>
        </w:tc>
        <w:tc>
          <w:tcPr>
            <w:tcW w:w="0" w:type="auto"/>
            <w:tcBorders>
              <w:top w:val="nil"/>
              <w:left w:val="single" w:sz="6" w:space="0" w:color="000000"/>
              <w:bottom w:val="nil"/>
              <w:right w:val="nil"/>
            </w:tcBorders>
            <w:tcMar>
              <w:top w:w="0" w:type="dxa"/>
              <w:left w:w="0" w:type="dxa"/>
              <w:bottom w:w="0" w:type="dxa"/>
              <w:right w:w="85" w:type="dxa"/>
            </w:tcMar>
            <w:hideMark/>
          </w:tcPr>
          <w:p w14:paraId="1A0CF25E" w14:textId="77777777" w:rsidR="00BF31DC" w:rsidRPr="00BF31DC" w:rsidRDefault="00BF31DC" w:rsidP="00BF31DC">
            <w:pPr>
              <w:rPr>
                <w:sz w:val="22"/>
                <w:szCs w:val="22"/>
              </w:rPr>
            </w:pPr>
            <w:r w:rsidRPr="00BF31DC">
              <w:rPr>
                <w:sz w:val="22"/>
                <w:szCs w:val="22"/>
              </w:rPr>
              <w:t>344.4</w:t>
            </w:r>
          </w:p>
        </w:tc>
      </w:tr>
      <w:tr w:rsidR="00BF31DC" w:rsidRPr="00BF31DC" w14:paraId="50F39750"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10AD5F6" w14:textId="77777777" w:rsidR="00BF31DC" w:rsidRPr="00BF31DC" w:rsidRDefault="00BF31DC" w:rsidP="00BF31DC">
            <w:pPr>
              <w:rPr>
                <w:sz w:val="22"/>
                <w:szCs w:val="22"/>
              </w:rPr>
            </w:pPr>
            <w:r w:rsidRPr="00BF31DC">
              <w:rPr>
                <w:sz w:val="22"/>
                <w:szCs w:val="22"/>
              </w:rPr>
              <w:t>Mining of other ores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7BEF332" w14:textId="77777777" w:rsidR="00BF31DC" w:rsidRPr="00BF31DC" w:rsidRDefault="00BF31DC" w:rsidP="00BF31DC">
            <w:pPr>
              <w:rPr>
                <w:sz w:val="22"/>
                <w:szCs w:val="22"/>
              </w:rPr>
            </w:pPr>
            <w:r w:rsidRPr="00BF31DC">
              <w:rPr>
                <w:sz w:val="22"/>
                <w:szCs w:val="22"/>
              </w:rPr>
              <w:t>2.0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3847AD1" w14:textId="77777777" w:rsidR="00BF31DC" w:rsidRPr="00BF31DC" w:rsidRDefault="00BF31DC" w:rsidP="00BF31DC">
            <w:pPr>
              <w:rPr>
                <w:sz w:val="22"/>
                <w:szCs w:val="22"/>
              </w:rPr>
            </w:pPr>
            <w:r w:rsidRPr="00BF31DC">
              <w:rPr>
                <w:sz w:val="22"/>
                <w:szCs w:val="22"/>
              </w:rPr>
              <w:t>-53.5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C686500" w14:textId="77777777" w:rsidR="00BF31DC" w:rsidRPr="00BF31DC" w:rsidRDefault="00BF31DC" w:rsidP="00BF31DC">
            <w:pPr>
              <w:rPr>
                <w:sz w:val="22"/>
                <w:szCs w:val="22"/>
              </w:rPr>
            </w:pPr>
            <w:r w:rsidRPr="00BF31DC">
              <w:rPr>
                <w:sz w:val="22"/>
                <w:szCs w:val="22"/>
              </w:rPr>
              <w:t>1.5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BF7949E" w14:textId="77777777" w:rsidR="00BF31DC" w:rsidRPr="00BF31DC" w:rsidRDefault="00BF31DC" w:rsidP="00BF31DC">
            <w:pPr>
              <w:rPr>
                <w:sz w:val="22"/>
                <w:szCs w:val="22"/>
              </w:rPr>
            </w:pPr>
            <w:r w:rsidRPr="00BF31DC">
              <w:rPr>
                <w:sz w:val="22"/>
                <w:szCs w:val="22"/>
              </w:rPr>
              <w:t>-58.3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40D4ADD" w14:textId="77777777" w:rsidR="00BF31DC" w:rsidRPr="00BF31DC" w:rsidRDefault="00BF31DC" w:rsidP="00BF31DC">
            <w:pPr>
              <w:rPr>
                <w:sz w:val="22"/>
                <w:szCs w:val="22"/>
              </w:rPr>
            </w:pPr>
            <w:r w:rsidRPr="00BF31DC">
              <w:rPr>
                <w:sz w:val="22"/>
                <w:szCs w:val="22"/>
              </w:rPr>
              <w:t>0.1</w:t>
            </w:r>
          </w:p>
        </w:tc>
        <w:tc>
          <w:tcPr>
            <w:tcW w:w="0" w:type="auto"/>
            <w:tcBorders>
              <w:top w:val="nil"/>
              <w:left w:val="single" w:sz="6" w:space="0" w:color="000000"/>
              <w:bottom w:val="nil"/>
              <w:right w:val="nil"/>
            </w:tcBorders>
            <w:tcMar>
              <w:top w:w="0" w:type="dxa"/>
              <w:left w:w="0" w:type="dxa"/>
              <w:bottom w:w="0" w:type="dxa"/>
              <w:right w:w="85" w:type="dxa"/>
            </w:tcMar>
            <w:hideMark/>
          </w:tcPr>
          <w:p w14:paraId="1CFDD57B" w14:textId="77777777" w:rsidR="00BF31DC" w:rsidRPr="00BF31DC" w:rsidRDefault="00BF31DC" w:rsidP="00BF31DC">
            <w:pPr>
              <w:rPr>
                <w:sz w:val="22"/>
                <w:szCs w:val="22"/>
              </w:rPr>
            </w:pPr>
            <w:r w:rsidRPr="00BF31DC">
              <w:rPr>
                <w:sz w:val="22"/>
                <w:szCs w:val="22"/>
              </w:rPr>
              <w:t>-50.0</w:t>
            </w:r>
          </w:p>
        </w:tc>
      </w:tr>
      <w:tr w:rsidR="00BF31DC" w:rsidRPr="00BF31DC" w14:paraId="65FFBAB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C00CAC7" w14:textId="77777777" w:rsidR="00BF31DC" w:rsidRPr="00BF31DC" w:rsidRDefault="00BF31DC" w:rsidP="00BF31DC">
            <w:pPr>
              <w:rPr>
                <w:sz w:val="22"/>
                <w:szCs w:val="22"/>
              </w:rPr>
            </w:pPr>
            <w:r w:rsidRPr="00BF31DC">
              <w:rPr>
                <w:sz w:val="22"/>
                <w:szCs w:val="22"/>
              </w:rPr>
              <w:t>Processing of food from agricultural and sideline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57011A8" w14:textId="77777777" w:rsidR="00BF31DC" w:rsidRPr="00BF31DC" w:rsidRDefault="00BF31DC" w:rsidP="00BF31DC">
            <w:pPr>
              <w:rPr>
                <w:sz w:val="22"/>
                <w:szCs w:val="22"/>
              </w:rPr>
            </w:pPr>
            <w:r w:rsidRPr="00BF31DC">
              <w:rPr>
                <w:sz w:val="22"/>
                <w:szCs w:val="22"/>
              </w:rPr>
              <w:t>7911.1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76219F2" w14:textId="77777777" w:rsidR="00BF31DC" w:rsidRPr="00BF31DC" w:rsidRDefault="00BF31DC" w:rsidP="00BF31DC">
            <w:pPr>
              <w:rPr>
                <w:sz w:val="22"/>
                <w:szCs w:val="22"/>
              </w:rPr>
            </w:pPr>
            <w:r w:rsidRPr="00BF31DC">
              <w:rPr>
                <w:sz w:val="22"/>
                <w:szCs w:val="22"/>
              </w:rPr>
              <w:t>2.8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98A306D" w14:textId="77777777" w:rsidR="00BF31DC" w:rsidRPr="00BF31DC" w:rsidRDefault="00BF31DC" w:rsidP="00BF31DC">
            <w:pPr>
              <w:rPr>
                <w:sz w:val="22"/>
                <w:szCs w:val="22"/>
              </w:rPr>
            </w:pPr>
            <w:r w:rsidRPr="00BF31DC">
              <w:rPr>
                <w:sz w:val="22"/>
                <w:szCs w:val="22"/>
              </w:rPr>
              <w:t>7274.5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570CBCB" w14:textId="77777777" w:rsidR="00BF31DC" w:rsidRPr="00BF31DC" w:rsidRDefault="00BF31DC" w:rsidP="00BF31DC">
            <w:pPr>
              <w:rPr>
                <w:sz w:val="22"/>
                <w:szCs w:val="22"/>
              </w:rPr>
            </w:pPr>
            <w:r w:rsidRPr="00BF31DC">
              <w:rPr>
                <w:sz w:val="22"/>
                <w:szCs w:val="22"/>
              </w:rPr>
              <w:t>1.9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34710E0" w14:textId="77777777" w:rsidR="00BF31DC" w:rsidRPr="00BF31DC" w:rsidRDefault="00BF31DC" w:rsidP="00BF31DC">
            <w:pPr>
              <w:rPr>
                <w:sz w:val="22"/>
                <w:szCs w:val="22"/>
              </w:rPr>
            </w:pPr>
            <w:r w:rsidRPr="00BF31DC">
              <w:rPr>
                <w:sz w:val="22"/>
                <w:szCs w:val="22"/>
              </w:rPr>
              <w:t>204.1</w:t>
            </w:r>
          </w:p>
        </w:tc>
        <w:tc>
          <w:tcPr>
            <w:tcW w:w="0" w:type="auto"/>
            <w:tcBorders>
              <w:top w:val="nil"/>
              <w:left w:val="single" w:sz="6" w:space="0" w:color="000000"/>
              <w:bottom w:val="nil"/>
              <w:right w:val="nil"/>
            </w:tcBorders>
            <w:tcMar>
              <w:top w:w="0" w:type="dxa"/>
              <w:left w:w="0" w:type="dxa"/>
              <w:bottom w:w="0" w:type="dxa"/>
              <w:right w:w="85" w:type="dxa"/>
            </w:tcMar>
            <w:hideMark/>
          </w:tcPr>
          <w:p w14:paraId="285F2AF5" w14:textId="77777777" w:rsidR="00BF31DC" w:rsidRPr="00BF31DC" w:rsidRDefault="00BF31DC" w:rsidP="00BF31DC">
            <w:pPr>
              <w:rPr>
                <w:sz w:val="22"/>
                <w:szCs w:val="22"/>
              </w:rPr>
            </w:pPr>
            <w:r w:rsidRPr="00BF31DC">
              <w:rPr>
                <w:sz w:val="22"/>
                <w:szCs w:val="22"/>
              </w:rPr>
              <w:t>37.8</w:t>
            </w:r>
          </w:p>
        </w:tc>
      </w:tr>
      <w:tr w:rsidR="00BF31DC" w:rsidRPr="00BF31DC" w14:paraId="415FE392"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EAAE3C9" w14:textId="77777777" w:rsidR="00BF31DC" w:rsidRPr="00BF31DC" w:rsidRDefault="00BF31DC" w:rsidP="00BF31DC">
            <w:pPr>
              <w:rPr>
                <w:sz w:val="22"/>
                <w:szCs w:val="22"/>
              </w:rPr>
            </w:pPr>
            <w:r w:rsidRPr="00BF31DC">
              <w:rPr>
                <w:sz w:val="22"/>
                <w:szCs w:val="22"/>
              </w:rPr>
              <w:t>Manufacture of foods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CF15FAD" w14:textId="77777777" w:rsidR="00BF31DC" w:rsidRPr="00BF31DC" w:rsidRDefault="00BF31DC" w:rsidP="00BF31DC">
            <w:pPr>
              <w:rPr>
                <w:sz w:val="22"/>
                <w:szCs w:val="22"/>
              </w:rPr>
            </w:pPr>
            <w:r w:rsidRPr="00BF31DC">
              <w:rPr>
                <w:sz w:val="22"/>
                <w:szCs w:val="22"/>
              </w:rPr>
              <w:t>3530.0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F03886" w14:textId="77777777" w:rsidR="00BF31DC" w:rsidRPr="00BF31DC" w:rsidRDefault="00BF31DC" w:rsidP="00BF31DC">
            <w:pPr>
              <w:rPr>
                <w:sz w:val="22"/>
                <w:szCs w:val="22"/>
              </w:rPr>
            </w:pPr>
            <w:r w:rsidRPr="00BF31DC">
              <w:rPr>
                <w:sz w:val="22"/>
                <w:szCs w:val="22"/>
              </w:rPr>
              <w:t>3.2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4B5743B" w14:textId="77777777" w:rsidR="00BF31DC" w:rsidRPr="00BF31DC" w:rsidRDefault="00BF31DC" w:rsidP="00BF31DC">
            <w:pPr>
              <w:rPr>
                <w:sz w:val="22"/>
                <w:szCs w:val="22"/>
              </w:rPr>
            </w:pPr>
            <w:r w:rsidRPr="00BF31DC">
              <w:rPr>
                <w:sz w:val="22"/>
                <w:szCs w:val="22"/>
              </w:rPr>
              <w:t>2733.7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0389F2D" w14:textId="77777777" w:rsidR="00BF31DC" w:rsidRPr="00BF31DC" w:rsidRDefault="00BF31DC" w:rsidP="00BF31DC">
            <w:pPr>
              <w:rPr>
                <w:sz w:val="22"/>
                <w:szCs w:val="22"/>
              </w:rPr>
            </w:pPr>
            <w:r w:rsidRPr="00BF31DC">
              <w:rPr>
                <w:sz w:val="22"/>
                <w:szCs w:val="22"/>
              </w:rPr>
              <w:t>3.1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73F4D79" w14:textId="77777777" w:rsidR="00BF31DC" w:rsidRPr="00BF31DC" w:rsidRDefault="00BF31DC" w:rsidP="00BF31DC">
            <w:pPr>
              <w:rPr>
                <w:sz w:val="22"/>
                <w:szCs w:val="22"/>
              </w:rPr>
            </w:pPr>
            <w:r w:rsidRPr="00BF31DC">
              <w:rPr>
                <w:sz w:val="22"/>
                <w:szCs w:val="22"/>
              </w:rPr>
              <w:t>297.2</w:t>
            </w:r>
          </w:p>
        </w:tc>
        <w:tc>
          <w:tcPr>
            <w:tcW w:w="0" w:type="auto"/>
            <w:tcBorders>
              <w:top w:val="nil"/>
              <w:left w:val="single" w:sz="6" w:space="0" w:color="000000"/>
              <w:bottom w:val="nil"/>
              <w:right w:val="nil"/>
            </w:tcBorders>
            <w:tcMar>
              <w:top w:w="0" w:type="dxa"/>
              <w:left w:w="0" w:type="dxa"/>
              <w:bottom w:w="0" w:type="dxa"/>
              <w:right w:w="85" w:type="dxa"/>
            </w:tcMar>
            <w:hideMark/>
          </w:tcPr>
          <w:p w14:paraId="328C09C7" w14:textId="77777777" w:rsidR="00BF31DC" w:rsidRPr="00BF31DC" w:rsidRDefault="00BF31DC" w:rsidP="00BF31DC">
            <w:pPr>
              <w:rPr>
                <w:sz w:val="22"/>
                <w:szCs w:val="22"/>
              </w:rPr>
            </w:pPr>
            <w:r w:rsidRPr="00BF31DC">
              <w:rPr>
                <w:sz w:val="22"/>
                <w:szCs w:val="22"/>
              </w:rPr>
              <w:t>4.7</w:t>
            </w:r>
          </w:p>
        </w:tc>
      </w:tr>
      <w:tr w:rsidR="00BF31DC" w:rsidRPr="00BF31DC" w14:paraId="37F9A16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6AA2E6F" w14:textId="77777777" w:rsidR="00BF31DC" w:rsidRPr="00BF31DC" w:rsidRDefault="00BF31DC" w:rsidP="00BF31DC">
            <w:pPr>
              <w:rPr>
                <w:sz w:val="22"/>
                <w:szCs w:val="22"/>
              </w:rPr>
            </w:pPr>
            <w:r w:rsidRPr="00BF31DC">
              <w:rPr>
                <w:sz w:val="22"/>
                <w:szCs w:val="22"/>
              </w:rPr>
              <w:t>Manufacture of liquor, beverages and refined tea</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9C41C5D" w14:textId="77777777" w:rsidR="00BF31DC" w:rsidRPr="00BF31DC" w:rsidRDefault="00BF31DC" w:rsidP="00BF31DC">
            <w:pPr>
              <w:rPr>
                <w:sz w:val="22"/>
                <w:szCs w:val="22"/>
              </w:rPr>
            </w:pPr>
            <w:r w:rsidRPr="00BF31DC">
              <w:rPr>
                <w:sz w:val="22"/>
                <w:szCs w:val="22"/>
              </w:rPr>
              <w:t>2819.6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380CC91" w14:textId="77777777" w:rsidR="00BF31DC" w:rsidRPr="00BF31DC" w:rsidRDefault="00BF31DC" w:rsidP="00BF31DC">
            <w:pPr>
              <w:rPr>
                <w:sz w:val="22"/>
                <w:szCs w:val="22"/>
              </w:rPr>
            </w:pPr>
            <w:r w:rsidRPr="00BF31DC">
              <w:rPr>
                <w:sz w:val="22"/>
                <w:szCs w:val="22"/>
              </w:rPr>
              <w:t>1.0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F3493AB" w14:textId="77777777" w:rsidR="00BF31DC" w:rsidRPr="00BF31DC" w:rsidRDefault="00BF31DC" w:rsidP="00BF31DC">
            <w:pPr>
              <w:rPr>
                <w:sz w:val="22"/>
                <w:szCs w:val="22"/>
              </w:rPr>
            </w:pPr>
            <w:r w:rsidRPr="00BF31DC">
              <w:rPr>
                <w:sz w:val="22"/>
                <w:szCs w:val="22"/>
              </w:rPr>
              <w:t>1716.9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11DB6B" w14:textId="77777777" w:rsidR="00BF31DC" w:rsidRPr="00BF31DC" w:rsidRDefault="00BF31DC" w:rsidP="00BF31DC">
            <w:pPr>
              <w:rPr>
                <w:sz w:val="22"/>
                <w:szCs w:val="22"/>
              </w:rPr>
            </w:pPr>
            <w:r w:rsidRPr="00BF31DC">
              <w:rPr>
                <w:sz w:val="22"/>
                <w:szCs w:val="22"/>
              </w:rPr>
              <w:t>1.7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B1B589C" w14:textId="77777777" w:rsidR="00BF31DC" w:rsidRPr="00BF31DC" w:rsidRDefault="00BF31DC" w:rsidP="00BF31DC">
            <w:pPr>
              <w:rPr>
                <w:sz w:val="22"/>
                <w:szCs w:val="22"/>
              </w:rPr>
            </w:pPr>
            <w:r w:rsidRPr="00BF31DC">
              <w:rPr>
                <w:sz w:val="22"/>
                <w:szCs w:val="22"/>
              </w:rPr>
              <w:t>550.0</w:t>
            </w:r>
          </w:p>
        </w:tc>
        <w:tc>
          <w:tcPr>
            <w:tcW w:w="0" w:type="auto"/>
            <w:tcBorders>
              <w:top w:val="nil"/>
              <w:left w:val="single" w:sz="6" w:space="0" w:color="000000"/>
              <w:bottom w:val="nil"/>
              <w:right w:val="nil"/>
            </w:tcBorders>
            <w:tcMar>
              <w:top w:w="0" w:type="dxa"/>
              <w:left w:w="0" w:type="dxa"/>
              <w:bottom w:w="0" w:type="dxa"/>
              <w:right w:w="85" w:type="dxa"/>
            </w:tcMar>
            <w:hideMark/>
          </w:tcPr>
          <w:p w14:paraId="4323301D" w14:textId="77777777" w:rsidR="00BF31DC" w:rsidRPr="00BF31DC" w:rsidRDefault="00BF31DC" w:rsidP="00BF31DC">
            <w:pPr>
              <w:rPr>
                <w:sz w:val="22"/>
                <w:szCs w:val="22"/>
              </w:rPr>
            </w:pPr>
            <w:r w:rsidRPr="00BF31DC">
              <w:rPr>
                <w:sz w:val="22"/>
                <w:szCs w:val="22"/>
              </w:rPr>
              <w:t>3.0</w:t>
            </w:r>
          </w:p>
        </w:tc>
      </w:tr>
      <w:tr w:rsidR="00BF31DC" w:rsidRPr="00BF31DC" w14:paraId="0E3765AE"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EB1B039" w14:textId="77777777" w:rsidR="00BF31DC" w:rsidRPr="00BF31DC" w:rsidRDefault="00BF31DC" w:rsidP="00BF31DC">
            <w:pPr>
              <w:rPr>
                <w:sz w:val="22"/>
                <w:szCs w:val="22"/>
              </w:rPr>
            </w:pPr>
            <w:r w:rsidRPr="00BF31DC">
              <w:rPr>
                <w:sz w:val="22"/>
                <w:szCs w:val="22"/>
              </w:rPr>
              <w:t>Manufacture of tobacco</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1C289AD" w14:textId="77777777" w:rsidR="00BF31DC" w:rsidRPr="00BF31DC" w:rsidRDefault="00BF31DC" w:rsidP="00BF31DC">
            <w:pPr>
              <w:rPr>
                <w:sz w:val="22"/>
                <w:szCs w:val="22"/>
              </w:rPr>
            </w:pPr>
            <w:r w:rsidRPr="00BF31DC">
              <w:rPr>
                <w:sz w:val="22"/>
                <w:szCs w:val="22"/>
              </w:rPr>
              <w:t>4350.0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F2854D7" w14:textId="77777777" w:rsidR="00BF31DC" w:rsidRPr="00BF31DC" w:rsidRDefault="00BF31DC" w:rsidP="00BF31DC">
            <w:pPr>
              <w:rPr>
                <w:sz w:val="22"/>
                <w:szCs w:val="22"/>
              </w:rPr>
            </w:pPr>
            <w:r w:rsidRPr="00BF31DC">
              <w:rPr>
                <w:sz w:val="22"/>
                <w:szCs w:val="22"/>
              </w:rPr>
              <w:t>4.5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94B8F47" w14:textId="77777777" w:rsidR="00BF31DC" w:rsidRPr="00BF31DC" w:rsidRDefault="00BF31DC" w:rsidP="00BF31DC">
            <w:pPr>
              <w:rPr>
                <w:sz w:val="22"/>
                <w:szCs w:val="22"/>
              </w:rPr>
            </w:pPr>
            <w:r w:rsidRPr="00BF31DC">
              <w:rPr>
                <w:sz w:val="22"/>
                <w:szCs w:val="22"/>
              </w:rPr>
              <w:t>1017.2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2C4791A" w14:textId="77777777" w:rsidR="00BF31DC" w:rsidRPr="00BF31DC" w:rsidRDefault="00BF31DC" w:rsidP="00BF31DC">
            <w:pPr>
              <w:rPr>
                <w:sz w:val="22"/>
                <w:szCs w:val="22"/>
              </w:rPr>
            </w:pPr>
            <w:r w:rsidRPr="00BF31DC">
              <w:rPr>
                <w:sz w:val="22"/>
                <w:szCs w:val="22"/>
              </w:rPr>
              <w:t>7.5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66699EA" w14:textId="77777777" w:rsidR="00BF31DC" w:rsidRPr="00BF31DC" w:rsidRDefault="00BF31DC" w:rsidP="00BF31DC">
            <w:pPr>
              <w:rPr>
                <w:sz w:val="22"/>
                <w:szCs w:val="22"/>
              </w:rPr>
            </w:pPr>
            <w:r w:rsidRPr="00BF31DC">
              <w:rPr>
                <w:sz w:val="22"/>
                <w:szCs w:val="22"/>
              </w:rPr>
              <w:t>685.3</w:t>
            </w:r>
          </w:p>
        </w:tc>
        <w:tc>
          <w:tcPr>
            <w:tcW w:w="0" w:type="auto"/>
            <w:tcBorders>
              <w:top w:val="nil"/>
              <w:left w:val="single" w:sz="6" w:space="0" w:color="000000"/>
              <w:bottom w:val="nil"/>
              <w:right w:val="nil"/>
            </w:tcBorders>
            <w:tcMar>
              <w:top w:w="0" w:type="dxa"/>
              <w:left w:w="0" w:type="dxa"/>
              <w:bottom w:w="0" w:type="dxa"/>
              <w:right w:w="85" w:type="dxa"/>
            </w:tcMar>
            <w:hideMark/>
          </w:tcPr>
          <w:p w14:paraId="792B53B6" w14:textId="77777777" w:rsidR="00BF31DC" w:rsidRPr="00BF31DC" w:rsidRDefault="00BF31DC" w:rsidP="00BF31DC">
            <w:pPr>
              <w:rPr>
                <w:sz w:val="22"/>
                <w:szCs w:val="22"/>
              </w:rPr>
            </w:pPr>
            <w:r w:rsidRPr="00BF31DC">
              <w:rPr>
                <w:sz w:val="22"/>
                <w:szCs w:val="22"/>
              </w:rPr>
              <w:t>3.3</w:t>
            </w:r>
          </w:p>
        </w:tc>
      </w:tr>
      <w:tr w:rsidR="00BF31DC" w:rsidRPr="00BF31DC" w14:paraId="1D90DCFD"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E4481B9" w14:textId="77777777" w:rsidR="00BF31DC" w:rsidRPr="00BF31DC" w:rsidRDefault="00BF31DC" w:rsidP="00BF31DC">
            <w:pPr>
              <w:rPr>
                <w:sz w:val="22"/>
                <w:szCs w:val="22"/>
              </w:rPr>
            </w:pPr>
            <w:r w:rsidRPr="00BF31DC">
              <w:rPr>
                <w:sz w:val="22"/>
                <w:szCs w:val="22"/>
              </w:rPr>
              <w:t>Textile industry</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5319B48" w14:textId="77777777" w:rsidR="00BF31DC" w:rsidRPr="00BF31DC" w:rsidRDefault="00BF31DC" w:rsidP="00BF31DC">
            <w:pPr>
              <w:rPr>
                <w:sz w:val="22"/>
                <w:szCs w:val="22"/>
              </w:rPr>
            </w:pPr>
            <w:r w:rsidRPr="00BF31DC">
              <w:rPr>
                <w:sz w:val="22"/>
                <w:szCs w:val="22"/>
              </w:rPr>
              <w:t>3339.0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B1EE368" w14:textId="77777777" w:rsidR="00BF31DC" w:rsidRPr="00BF31DC" w:rsidRDefault="00BF31DC" w:rsidP="00BF31DC">
            <w:pPr>
              <w:rPr>
                <w:sz w:val="22"/>
                <w:szCs w:val="22"/>
              </w:rPr>
            </w:pPr>
            <w:r w:rsidRPr="00BF31DC">
              <w:rPr>
                <w:sz w:val="22"/>
                <w:szCs w:val="22"/>
              </w:rPr>
              <w:t>2.7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B070D35" w14:textId="77777777" w:rsidR="00BF31DC" w:rsidRPr="00BF31DC" w:rsidRDefault="00BF31DC" w:rsidP="00BF31DC">
            <w:pPr>
              <w:rPr>
                <w:sz w:val="22"/>
                <w:szCs w:val="22"/>
              </w:rPr>
            </w:pPr>
            <w:r w:rsidRPr="00BF31DC">
              <w:rPr>
                <w:sz w:val="22"/>
                <w:szCs w:val="22"/>
              </w:rPr>
              <w:t>2986.6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89290FC" w14:textId="77777777" w:rsidR="00BF31DC" w:rsidRPr="00BF31DC" w:rsidRDefault="00BF31DC" w:rsidP="00BF31DC">
            <w:pPr>
              <w:rPr>
                <w:sz w:val="22"/>
                <w:szCs w:val="22"/>
              </w:rPr>
            </w:pPr>
            <w:r w:rsidRPr="00BF31DC">
              <w:rPr>
                <w:sz w:val="22"/>
                <w:szCs w:val="22"/>
              </w:rPr>
              <w:t>2.5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9D0C838" w14:textId="77777777" w:rsidR="00BF31DC" w:rsidRPr="00BF31DC" w:rsidRDefault="00BF31DC" w:rsidP="00BF31DC">
            <w:pPr>
              <w:rPr>
                <w:sz w:val="22"/>
                <w:szCs w:val="22"/>
              </w:rPr>
            </w:pPr>
            <w:r w:rsidRPr="00BF31DC">
              <w:rPr>
                <w:sz w:val="22"/>
                <w:szCs w:val="22"/>
              </w:rPr>
              <w:t>72.8</w:t>
            </w:r>
          </w:p>
        </w:tc>
        <w:tc>
          <w:tcPr>
            <w:tcW w:w="0" w:type="auto"/>
            <w:tcBorders>
              <w:top w:val="nil"/>
              <w:left w:val="single" w:sz="6" w:space="0" w:color="000000"/>
              <w:bottom w:val="nil"/>
              <w:right w:val="nil"/>
            </w:tcBorders>
            <w:tcMar>
              <w:top w:w="0" w:type="dxa"/>
              <w:left w:w="0" w:type="dxa"/>
              <w:bottom w:w="0" w:type="dxa"/>
              <w:right w:w="85" w:type="dxa"/>
            </w:tcMar>
            <w:hideMark/>
          </w:tcPr>
          <w:p w14:paraId="599E00C8" w14:textId="77777777" w:rsidR="00BF31DC" w:rsidRPr="00BF31DC" w:rsidRDefault="00BF31DC" w:rsidP="00BF31DC">
            <w:pPr>
              <w:rPr>
                <w:sz w:val="22"/>
                <w:szCs w:val="22"/>
              </w:rPr>
            </w:pPr>
            <w:r w:rsidRPr="00BF31DC">
              <w:rPr>
                <w:sz w:val="22"/>
                <w:szCs w:val="22"/>
              </w:rPr>
              <w:t>5.7</w:t>
            </w:r>
          </w:p>
        </w:tc>
      </w:tr>
      <w:tr w:rsidR="00BF31DC" w:rsidRPr="00BF31DC" w14:paraId="19AF085D"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97A91B4" w14:textId="77777777" w:rsidR="00BF31DC" w:rsidRPr="00BF31DC" w:rsidRDefault="00BF31DC" w:rsidP="00BF31DC">
            <w:pPr>
              <w:rPr>
                <w:sz w:val="22"/>
                <w:szCs w:val="22"/>
              </w:rPr>
            </w:pPr>
            <w:r w:rsidRPr="00BF31DC">
              <w:rPr>
                <w:sz w:val="22"/>
                <w:szCs w:val="22"/>
              </w:rPr>
              <w:t>Manufacture of textile, wearing apparel and accessories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E347E48" w14:textId="77777777" w:rsidR="00BF31DC" w:rsidRPr="00BF31DC" w:rsidRDefault="00BF31DC" w:rsidP="00BF31DC">
            <w:pPr>
              <w:rPr>
                <w:sz w:val="22"/>
                <w:szCs w:val="22"/>
              </w:rPr>
            </w:pPr>
            <w:r w:rsidRPr="00BF31DC">
              <w:rPr>
                <w:sz w:val="22"/>
                <w:szCs w:val="22"/>
              </w:rPr>
              <w:t>1829.0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EDD6C78" w14:textId="77777777" w:rsidR="00BF31DC" w:rsidRPr="00BF31DC" w:rsidRDefault="00BF31DC" w:rsidP="00BF31DC">
            <w:pPr>
              <w:rPr>
                <w:sz w:val="22"/>
                <w:szCs w:val="22"/>
              </w:rPr>
            </w:pPr>
            <w:r w:rsidRPr="00BF31DC">
              <w:rPr>
                <w:sz w:val="22"/>
                <w:szCs w:val="22"/>
              </w:rPr>
              <w:t>3.4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F97090B" w14:textId="77777777" w:rsidR="00BF31DC" w:rsidRPr="00BF31DC" w:rsidRDefault="00BF31DC" w:rsidP="00BF31DC">
            <w:pPr>
              <w:rPr>
                <w:sz w:val="22"/>
                <w:szCs w:val="22"/>
              </w:rPr>
            </w:pPr>
            <w:r w:rsidRPr="00BF31DC">
              <w:rPr>
                <w:sz w:val="22"/>
                <w:szCs w:val="22"/>
              </w:rPr>
              <w:t>1548.7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042AF7C" w14:textId="77777777" w:rsidR="00BF31DC" w:rsidRPr="00BF31DC" w:rsidRDefault="00BF31DC" w:rsidP="00BF31DC">
            <w:pPr>
              <w:rPr>
                <w:sz w:val="22"/>
                <w:szCs w:val="22"/>
              </w:rPr>
            </w:pPr>
            <w:r w:rsidRPr="00BF31DC">
              <w:rPr>
                <w:sz w:val="22"/>
                <w:szCs w:val="22"/>
              </w:rPr>
              <w:t>4.1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952DC46" w14:textId="77777777" w:rsidR="00BF31DC" w:rsidRPr="00BF31DC" w:rsidRDefault="00BF31DC" w:rsidP="00BF31DC">
            <w:pPr>
              <w:rPr>
                <w:sz w:val="22"/>
                <w:szCs w:val="22"/>
              </w:rPr>
            </w:pPr>
            <w:r w:rsidRPr="00BF31DC">
              <w:rPr>
                <w:sz w:val="22"/>
                <w:szCs w:val="22"/>
              </w:rPr>
              <w:t>73.8</w:t>
            </w:r>
          </w:p>
        </w:tc>
        <w:tc>
          <w:tcPr>
            <w:tcW w:w="0" w:type="auto"/>
            <w:tcBorders>
              <w:top w:val="nil"/>
              <w:left w:val="single" w:sz="6" w:space="0" w:color="000000"/>
              <w:bottom w:val="nil"/>
              <w:right w:val="nil"/>
            </w:tcBorders>
            <w:tcMar>
              <w:top w:w="0" w:type="dxa"/>
              <w:left w:w="0" w:type="dxa"/>
              <w:bottom w:w="0" w:type="dxa"/>
              <w:right w:w="85" w:type="dxa"/>
            </w:tcMar>
            <w:hideMark/>
          </w:tcPr>
          <w:p w14:paraId="1AD93410" w14:textId="77777777" w:rsidR="00BF31DC" w:rsidRPr="00BF31DC" w:rsidRDefault="00BF31DC" w:rsidP="00BF31DC">
            <w:pPr>
              <w:rPr>
                <w:sz w:val="22"/>
                <w:szCs w:val="22"/>
              </w:rPr>
            </w:pPr>
            <w:r w:rsidRPr="00BF31DC">
              <w:rPr>
                <w:sz w:val="22"/>
                <w:szCs w:val="22"/>
              </w:rPr>
              <w:t>-5.7</w:t>
            </w:r>
          </w:p>
        </w:tc>
      </w:tr>
      <w:tr w:rsidR="00BF31DC" w:rsidRPr="00BF31DC" w14:paraId="00FCFB88"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AE08677" w14:textId="77777777" w:rsidR="00BF31DC" w:rsidRPr="00BF31DC" w:rsidRDefault="00BF31DC" w:rsidP="00BF31DC">
            <w:pPr>
              <w:rPr>
                <w:sz w:val="22"/>
                <w:szCs w:val="22"/>
              </w:rPr>
            </w:pPr>
            <w:r w:rsidRPr="00BF31DC">
              <w:rPr>
                <w:sz w:val="22"/>
                <w:szCs w:val="22"/>
              </w:rPr>
              <w:t>Manufacture of leather, fur, feather and related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293634A" w14:textId="77777777" w:rsidR="00BF31DC" w:rsidRPr="00BF31DC" w:rsidRDefault="00BF31DC" w:rsidP="00BF31DC">
            <w:pPr>
              <w:rPr>
                <w:sz w:val="22"/>
                <w:szCs w:val="22"/>
              </w:rPr>
            </w:pPr>
            <w:r w:rsidRPr="00BF31DC">
              <w:rPr>
                <w:sz w:val="22"/>
                <w:szCs w:val="22"/>
              </w:rPr>
              <w:t>1220.4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B54E2A1" w14:textId="77777777" w:rsidR="00BF31DC" w:rsidRPr="00BF31DC" w:rsidRDefault="00BF31DC" w:rsidP="00BF31DC">
            <w:pPr>
              <w:rPr>
                <w:sz w:val="22"/>
                <w:szCs w:val="22"/>
              </w:rPr>
            </w:pPr>
            <w:r w:rsidRPr="00BF31DC">
              <w:rPr>
                <w:sz w:val="22"/>
                <w:szCs w:val="22"/>
              </w:rPr>
              <w:t>0.8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86FEAC" w14:textId="77777777" w:rsidR="00BF31DC" w:rsidRPr="00BF31DC" w:rsidRDefault="00BF31DC" w:rsidP="00BF31DC">
            <w:pPr>
              <w:rPr>
                <w:sz w:val="22"/>
                <w:szCs w:val="22"/>
              </w:rPr>
            </w:pPr>
            <w:r w:rsidRPr="00BF31DC">
              <w:rPr>
                <w:sz w:val="22"/>
                <w:szCs w:val="22"/>
              </w:rPr>
              <w:t>1054.9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FE4F190" w14:textId="77777777" w:rsidR="00BF31DC" w:rsidRPr="00BF31DC" w:rsidRDefault="00BF31DC" w:rsidP="00BF31DC">
            <w:pPr>
              <w:rPr>
                <w:sz w:val="22"/>
                <w:szCs w:val="22"/>
              </w:rPr>
            </w:pPr>
            <w:r w:rsidRPr="00BF31DC">
              <w:rPr>
                <w:sz w:val="22"/>
                <w:szCs w:val="22"/>
              </w:rPr>
              <w:t>1.1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D13FC80" w14:textId="77777777" w:rsidR="00BF31DC" w:rsidRPr="00BF31DC" w:rsidRDefault="00BF31DC" w:rsidP="00BF31DC">
            <w:pPr>
              <w:rPr>
                <w:sz w:val="22"/>
                <w:szCs w:val="22"/>
              </w:rPr>
            </w:pPr>
            <w:r w:rsidRPr="00BF31DC">
              <w:rPr>
                <w:sz w:val="22"/>
                <w:szCs w:val="22"/>
              </w:rPr>
              <w:t>49.6</w:t>
            </w:r>
          </w:p>
        </w:tc>
        <w:tc>
          <w:tcPr>
            <w:tcW w:w="0" w:type="auto"/>
            <w:tcBorders>
              <w:top w:val="nil"/>
              <w:left w:val="single" w:sz="6" w:space="0" w:color="000000"/>
              <w:bottom w:val="nil"/>
              <w:right w:val="nil"/>
            </w:tcBorders>
            <w:tcMar>
              <w:top w:w="0" w:type="dxa"/>
              <w:left w:w="0" w:type="dxa"/>
              <w:bottom w:w="0" w:type="dxa"/>
              <w:right w:w="85" w:type="dxa"/>
            </w:tcMar>
            <w:hideMark/>
          </w:tcPr>
          <w:p w14:paraId="12CA9684" w14:textId="77777777" w:rsidR="00BF31DC" w:rsidRPr="00BF31DC" w:rsidRDefault="00BF31DC" w:rsidP="00BF31DC">
            <w:pPr>
              <w:rPr>
                <w:sz w:val="22"/>
                <w:szCs w:val="22"/>
              </w:rPr>
            </w:pPr>
            <w:r w:rsidRPr="00BF31DC">
              <w:rPr>
                <w:sz w:val="22"/>
                <w:szCs w:val="22"/>
              </w:rPr>
              <w:t>-9.5</w:t>
            </w:r>
          </w:p>
        </w:tc>
      </w:tr>
      <w:tr w:rsidR="00BF31DC" w:rsidRPr="00BF31DC" w14:paraId="368C267B"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44A3F04" w14:textId="77777777" w:rsidR="00BF31DC" w:rsidRPr="00BF31DC" w:rsidRDefault="00BF31DC" w:rsidP="00BF31DC">
            <w:pPr>
              <w:rPr>
                <w:sz w:val="22"/>
                <w:szCs w:val="22"/>
              </w:rPr>
            </w:pPr>
            <w:r w:rsidRPr="00BF31DC">
              <w:rPr>
                <w:sz w:val="22"/>
                <w:szCs w:val="22"/>
              </w:rPr>
              <w:t>Processing of timber, manufacture of wood, bamboo, rattan, palm and straw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602F2F" w14:textId="77777777" w:rsidR="00BF31DC" w:rsidRPr="00BF31DC" w:rsidRDefault="00BF31DC" w:rsidP="00BF31DC">
            <w:pPr>
              <w:rPr>
                <w:sz w:val="22"/>
                <w:szCs w:val="22"/>
              </w:rPr>
            </w:pPr>
            <w:r w:rsidRPr="00BF31DC">
              <w:rPr>
                <w:sz w:val="22"/>
                <w:szCs w:val="22"/>
              </w:rPr>
              <w:t>1267.5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7FEDBED" w14:textId="77777777" w:rsidR="00BF31DC" w:rsidRPr="00BF31DC" w:rsidRDefault="00BF31DC" w:rsidP="00BF31DC">
            <w:pPr>
              <w:rPr>
                <w:sz w:val="22"/>
                <w:szCs w:val="22"/>
              </w:rPr>
            </w:pPr>
            <w:r w:rsidRPr="00BF31DC">
              <w:rPr>
                <w:sz w:val="22"/>
                <w:szCs w:val="22"/>
              </w:rPr>
              <w:t>-3.9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747CFFB" w14:textId="77777777" w:rsidR="00BF31DC" w:rsidRPr="00BF31DC" w:rsidRDefault="00BF31DC" w:rsidP="00BF31DC">
            <w:pPr>
              <w:rPr>
                <w:sz w:val="22"/>
                <w:szCs w:val="22"/>
              </w:rPr>
            </w:pPr>
            <w:r w:rsidRPr="00BF31DC">
              <w:rPr>
                <w:sz w:val="22"/>
                <w:szCs w:val="22"/>
              </w:rPr>
              <w:t>1154.9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90286D9" w14:textId="77777777" w:rsidR="00BF31DC" w:rsidRPr="00BF31DC" w:rsidRDefault="00BF31DC" w:rsidP="00BF31DC">
            <w:pPr>
              <w:rPr>
                <w:sz w:val="22"/>
                <w:szCs w:val="22"/>
              </w:rPr>
            </w:pPr>
            <w:r w:rsidRPr="00BF31DC">
              <w:rPr>
                <w:sz w:val="22"/>
                <w:szCs w:val="22"/>
              </w:rPr>
              <w:t>-3.7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0FBE692" w14:textId="77777777" w:rsidR="00BF31DC" w:rsidRPr="00BF31DC" w:rsidRDefault="00BF31DC" w:rsidP="00BF31DC">
            <w:pPr>
              <w:rPr>
                <w:sz w:val="22"/>
                <w:szCs w:val="22"/>
              </w:rPr>
            </w:pPr>
            <w:r w:rsidRPr="00BF31DC">
              <w:rPr>
                <w:sz w:val="22"/>
                <w:szCs w:val="22"/>
              </w:rPr>
              <w:t>34.8</w:t>
            </w:r>
          </w:p>
        </w:tc>
        <w:tc>
          <w:tcPr>
            <w:tcW w:w="0" w:type="auto"/>
            <w:tcBorders>
              <w:top w:val="nil"/>
              <w:left w:val="single" w:sz="6" w:space="0" w:color="000000"/>
              <w:bottom w:val="nil"/>
              <w:right w:val="nil"/>
            </w:tcBorders>
            <w:tcMar>
              <w:top w:w="0" w:type="dxa"/>
              <w:left w:w="0" w:type="dxa"/>
              <w:bottom w:w="0" w:type="dxa"/>
              <w:right w:w="85" w:type="dxa"/>
            </w:tcMar>
            <w:hideMark/>
          </w:tcPr>
          <w:p w14:paraId="1AC945EC" w14:textId="77777777" w:rsidR="00BF31DC" w:rsidRPr="00BF31DC" w:rsidRDefault="00BF31DC" w:rsidP="00BF31DC">
            <w:pPr>
              <w:rPr>
                <w:sz w:val="22"/>
                <w:szCs w:val="22"/>
              </w:rPr>
            </w:pPr>
            <w:r w:rsidRPr="00BF31DC">
              <w:rPr>
                <w:sz w:val="22"/>
                <w:szCs w:val="22"/>
              </w:rPr>
              <w:t>-14.5</w:t>
            </w:r>
          </w:p>
        </w:tc>
      </w:tr>
      <w:tr w:rsidR="00BF31DC" w:rsidRPr="00BF31DC" w14:paraId="42C56CC1"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9AD1BEB" w14:textId="77777777" w:rsidR="00BF31DC" w:rsidRPr="00BF31DC" w:rsidRDefault="00BF31DC" w:rsidP="00BF31DC">
            <w:pPr>
              <w:rPr>
                <w:sz w:val="22"/>
                <w:szCs w:val="22"/>
              </w:rPr>
            </w:pPr>
            <w:r w:rsidRPr="00BF31DC">
              <w:rPr>
                <w:sz w:val="22"/>
                <w:szCs w:val="22"/>
              </w:rPr>
              <w:t>Manufacture of furniture</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114DB0A" w14:textId="77777777" w:rsidR="00BF31DC" w:rsidRPr="00BF31DC" w:rsidRDefault="00BF31DC" w:rsidP="00BF31DC">
            <w:pPr>
              <w:rPr>
                <w:sz w:val="22"/>
                <w:szCs w:val="22"/>
              </w:rPr>
            </w:pPr>
            <w:r w:rsidRPr="00BF31DC">
              <w:rPr>
                <w:sz w:val="22"/>
                <w:szCs w:val="22"/>
              </w:rPr>
              <w:t>912.2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823F236" w14:textId="77777777" w:rsidR="00BF31DC" w:rsidRPr="00BF31DC" w:rsidRDefault="00BF31DC" w:rsidP="00BF31DC">
            <w:pPr>
              <w:rPr>
                <w:sz w:val="22"/>
                <w:szCs w:val="22"/>
              </w:rPr>
            </w:pPr>
            <w:r w:rsidRPr="00BF31DC">
              <w:rPr>
                <w:sz w:val="22"/>
                <w:szCs w:val="22"/>
              </w:rPr>
              <w:t>-2.7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60FEAD0" w14:textId="77777777" w:rsidR="00BF31DC" w:rsidRPr="00BF31DC" w:rsidRDefault="00BF31DC" w:rsidP="00BF31DC">
            <w:pPr>
              <w:rPr>
                <w:sz w:val="22"/>
                <w:szCs w:val="22"/>
              </w:rPr>
            </w:pPr>
            <w:r w:rsidRPr="00BF31DC">
              <w:rPr>
                <w:sz w:val="22"/>
                <w:szCs w:val="22"/>
              </w:rPr>
              <w:t>750.5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BB02EAA" w14:textId="77777777" w:rsidR="00BF31DC" w:rsidRPr="00BF31DC" w:rsidRDefault="00BF31DC" w:rsidP="00BF31DC">
            <w:pPr>
              <w:rPr>
                <w:sz w:val="22"/>
                <w:szCs w:val="22"/>
              </w:rPr>
            </w:pPr>
            <w:r w:rsidRPr="00BF31DC">
              <w:rPr>
                <w:sz w:val="22"/>
                <w:szCs w:val="22"/>
              </w:rPr>
              <w:t>-3.5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0FB0867" w14:textId="77777777" w:rsidR="00BF31DC" w:rsidRPr="00BF31DC" w:rsidRDefault="00BF31DC" w:rsidP="00BF31DC">
            <w:pPr>
              <w:rPr>
                <w:sz w:val="22"/>
                <w:szCs w:val="22"/>
              </w:rPr>
            </w:pPr>
            <w:r w:rsidRPr="00BF31DC">
              <w:rPr>
                <w:sz w:val="22"/>
                <w:szCs w:val="22"/>
              </w:rPr>
              <w:t>34.1</w:t>
            </w:r>
          </w:p>
        </w:tc>
        <w:tc>
          <w:tcPr>
            <w:tcW w:w="0" w:type="auto"/>
            <w:tcBorders>
              <w:top w:val="nil"/>
              <w:left w:val="single" w:sz="6" w:space="0" w:color="000000"/>
              <w:bottom w:val="nil"/>
              <w:right w:val="nil"/>
            </w:tcBorders>
            <w:tcMar>
              <w:top w:w="0" w:type="dxa"/>
              <w:left w:w="0" w:type="dxa"/>
              <w:bottom w:w="0" w:type="dxa"/>
              <w:right w:w="85" w:type="dxa"/>
            </w:tcMar>
            <w:hideMark/>
          </w:tcPr>
          <w:p w14:paraId="097E0654" w14:textId="77777777" w:rsidR="00BF31DC" w:rsidRPr="00BF31DC" w:rsidRDefault="00BF31DC" w:rsidP="00BF31DC">
            <w:pPr>
              <w:rPr>
                <w:sz w:val="22"/>
                <w:szCs w:val="22"/>
              </w:rPr>
            </w:pPr>
            <w:r w:rsidRPr="00BF31DC">
              <w:rPr>
                <w:sz w:val="22"/>
                <w:szCs w:val="22"/>
              </w:rPr>
              <w:t>-29.7</w:t>
            </w:r>
          </w:p>
        </w:tc>
      </w:tr>
      <w:tr w:rsidR="00BF31DC" w:rsidRPr="00BF31DC" w14:paraId="4D0D0C8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AE9F059" w14:textId="77777777" w:rsidR="00BF31DC" w:rsidRPr="00BF31DC" w:rsidRDefault="00BF31DC" w:rsidP="00BF31DC">
            <w:pPr>
              <w:rPr>
                <w:sz w:val="22"/>
                <w:szCs w:val="22"/>
              </w:rPr>
            </w:pPr>
            <w:r w:rsidRPr="00BF31DC">
              <w:rPr>
                <w:sz w:val="22"/>
                <w:szCs w:val="22"/>
              </w:rPr>
              <w:t>Manufacture of paper and paper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BB63DB4" w14:textId="77777777" w:rsidR="00BF31DC" w:rsidRPr="00BF31DC" w:rsidRDefault="00BF31DC" w:rsidP="00BF31DC">
            <w:pPr>
              <w:rPr>
                <w:sz w:val="22"/>
                <w:szCs w:val="22"/>
              </w:rPr>
            </w:pPr>
            <w:r w:rsidRPr="00BF31DC">
              <w:rPr>
                <w:sz w:val="22"/>
                <w:szCs w:val="22"/>
              </w:rPr>
              <w:t>2090.5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96A0525" w14:textId="77777777" w:rsidR="00BF31DC" w:rsidRPr="00BF31DC" w:rsidRDefault="00BF31DC" w:rsidP="00BF31DC">
            <w:pPr>
              <w:rPr>
                <w:sz w:val="22"/>
                <w:szCs w:val="22"/>
              </w:rPr>
            </w:pPr>
            <w:r w:rsidRPr="00BF31DC">
              <w:rPr>
                <w:sz w:val="22"/>
                <w:szCs w:val="22"/>
              </w:rPr>
              <w:t>-1.9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35445DF" w14:textId="77777777" w:rsidR="00BF31DC" w:rsidRPr="00BF31DC" w:rsidRDefault="00BF31DC" w:rsidP="00BF31DC">
            <w:pPr>
              <w:rPr>
                <w:sz w:val="22"/>
                <w:szCs w:val="22"/>
              </w:rPr>
            </w:pPr>
            <w:r w:rsidRPr="00BF31DC">
              <w:rPr>
                <w:sz w:val="22"/>
                <w:szCs w:val="22"/>
              </w:rPr>
              <w:t>1840.8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3091EED" w14:textId="77777777" w:rsidR="00BF31DC" w:rsidRPr="00BF31DC" w:rsidRDefault="00BF31DC" w:rsidP="00BF31DC">
            <w:pPr>
              <w:rPr>
                <w:sz w:val="22"/>
                <w:szCs w:val="22"/>
              </w:rPr>
            </w:pPr>
            <w:r w:rsidRPr="00BF31DC">
              <w:rPr>
                <w:sz w:val="22"/>
                <w:szCs w:val="22"/>
              </w:rPr>
              <w:t>-2.0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FF45CAB" w14:textId="77777777" w:rsidR="00BF31DC" w:rsidRPr="00BF31DC" w:rsidRDefault="00BF31DC" w:rsidP="00BF31DC">
            <w:pPr>
              <w:rPr>
                <w:sz w:val="22"/>
                <w:szCs w:val="22"/>
              </w:rPr>
            </w:pPr>
            <w:r w:rsidRPr="00BF31DC">
              <w:rPr>
                <w:sz w:val="22"/>
                <w:szCs w:val="22"/>
              </w:rPr>
              <w:t>51.7</w:t>
            </w:r>
          </w:p>
        </w:tc>
        <w:tc>
          <w:tcPr>
            <w:tcW w:w="0" w:type="auto"/>
            <w:tcBorders>
              <w:top w:val="nil"/>
              <w:left w:val="single" w:sz="6" w:space="0" w:color="000000"/>
              <w:bottom w:val="nil"/>
              <w:right w:val="nil"/>
            </w:tcBorders>
            <w:tcMar>
              <w:top w:w="0" w:type="dxa"/>
              <w:left w:w="0" w:type="dxa"/>
              <w:bottom w:w="0" w:type="dxa"/>
              <w:right w:w="85" w:type="dxa"/>
            </w:tcMar>
            <w:hideMark/>
          </w:tcPr>
          <w:p w14:paraId="7C93CC2E" w14:textId="77777777" w:rsidR="00BF31DC" w:rsidRPr="00BF31DC" w:rsidRDefault="00BF31DC" w:rsidP="00BF31DC">
            <w:pPr>
              <w:rPr>
                <w:sz w:val="22"/>
                <w:szCs w:val="22"/>
              </w:rPr>
            </w:pPr>
            <w:r w:rsidRPr="00BF31DC">
              <w:rPr>
                <w:sz w:val="22"/>
                <w:szCs w:val="22"/>
              </w:rPr>
              <w:t>-17.7</w:t>
            </w:r>
          </w:p>
        </w:tc>
      </w:tr>
      <w:tr w:rsidR="00BF31DC" w:rsidRPr="00BF31DC" w14:paraId="60571B7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8A66ECA" w14:textId="77777777" w:rsidR="00BF31DC" w:rsidRPr="00BF31DC" w:rsidRDefault="00BF31DC" w:rsidP="00BF31DC">
            <w:pPr>
              <w:rPr>
                <w:sz w:val="22"/>
                <w:szCs w:val="22"/>
              </w:rPr>
            </w:pPr>
            <w:r w:rsidRPr="00BF31DC">
              <w:rPr>
                <w:sz w:val="22"/>
                <w:szCs w:val="22"/>
              </w:rPr>
              <w:t>Printing and reproduction of recording media</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3F4E364" w14:textId="77777777" w:rsidR="00BF31DC" w:rsidRPr="00BF31DC" w:rsidRDefault="00BF31DC" w:rsidP="00BF31DC">
            <w:pPr>
              <w:rPr>
                <w:sz w:val="22"/>
                <w:szCs w:val="22"/>
              </w:rPr>
            </w:pPr>
            <w:r w:rsidRPr="00BF31DC">
              <w:rPr>
                <w:sz w:val="22"/>
                <w:szCs w:val="22"/>
              </w:rPr>
              <w:t>972.4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4C47362" w14:textId="77777777" w:rsidR="00BF31DC" w:rsidRPr="00BF31DC" w:rsidRDefault="00BF31DC" w:rsidP="00BF31DC">
            <w:pPr>
              <w:rPr>
                <w:sz w:val="22"/>
                <w:szCs w:val="22"/>
              </w:rPr>
            </w:pPr>
            <w:r w:rsidRPr="00BF31DC">
              <w:rPr>
                <w:sz w:val="22"/>
                <w:szCs w:val="22"/>
              </w:rPr>
              <w:t>-0.5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F8B3A69" w14:textId="77777777" w:rsidR="00BF31DC" w:rsidRPr="00BF31DC" w:rsidRDefault="00BF31DC" w:rsidP="00BF31DC">
            <w:pPr>
              <w:rPr>
                <w:sz w:val="22"/>
                <w:szCs w:val="22"/>
              </w:rPr>
            </w:pPr>
            <w:r w:rsidRPr="00BF31DC">
              <w:rPr>
                <w:sz w:val="22"/>
                <w:szCs w:val="22"/>
              </w:rPr>
              <w:t>815.8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B4CB6BF" w14:textId="77777777" w:rsidR="00BF31DC" w:rsidRPr="00BF31DC" w:rsidRDefault="00BF31DC" w:rsidP="00BF31DC">
            <w:pPr>
              <w:rPr>
                <w:sz w:val="22"/>
                <w:szCs w:val="22"/>
              </w:rPr>
            </w:pPr>
            <w:r w:rsidRPr="00BF31DC">
              <w:rPr>
                <w:sz w:val="22"/>
                <w:szCs w:val="22"/>
              </w:rPr>
              <w:t>-0.5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90B86BE" w14:textId="77777777" w:rsidR="00BF31DC" w:rsidRPr="00BF31DC" w:rsidRDefault="00BF31DC" w:rsidP="00BF31DC">
            <w:pPr>
              <w:rPr>
                <w:sz w:val="22"/>
                <w:szCs w:val="22"/>
              </w:rPr>
            </w:pPr>
            <w:r w:rsidRPr="00BF31DC">
              <w:rPr>
                <w:sz w:val="22"/>
                <w:szCs w:val="22"/>
              </w:rPr>
              <w:t>36.8</w:t>
            </w:r>
          </w:p>
        </w:tc>
        <w:tc>
          <w:tcPr>
            <w:tcW w:w="0" w:type="auto"/>
            <w:tcBorders>
              <w:top w:val="nil"/>
              <w:left w:val="single" w:sz="6" w:space="0" w:color="000000"/>
              <w:bottom w:val="nil"/>
              <w:right w:val="nil"/>
            </w:tcBorders>
            <w:tcMar>
              <w:top w:w="0" w:type="dxa"/>
              <w:left w:w="0" w:type="dxa"/>
              <w:bottom w:w="0" w:type="dxa"/>
              <w:right w:w="85" w:type="dxa"/>
            </w:tcMar>
            <w:hideMark/>
          </w:tcPr>
          <w:p w14:paraId="0A3CFA33" w14:textId="77777777" w:rsidR="00BF31DC" w:rsidRPr="00BF31DC" w:rsidRDefault="00BF31DC" w:rsidP="00BF31DC">
            <w:pPr>
              <w:rPr>
                <w:sz w:val="22"/>
                <w:szCs w:val="22"/>
              </w:rPr>
            </w:pPr>
            <w:r w:rsidRPr="00BF31DC">
              <w:rPr>
                <w:sz w:val="22"/>
                <w:szCs w:val="22"/>
              </w:rPr>
              <w:t>-13.0</w:t>
            </w:r>
          </w:p>
        </w:tc>
      </w:tr>
      <w:tr w:rsidR="00BF31DC" w:rsidRPr="00BF31DC" w14:paraId="568C3DF1"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8C59321" w14:textId="77777777" w:rsidR="00BF31DC" w:rsidRPr="00BF31DC" w:rsidRDefault="00BF31DC" w:rsidP="00BF31DC">
            <w:pPr>
              <w:rPr>
                <w:sz w:val="22"/>
                <w:szCs w:val="22"/>
              </w:rPr>
            </w:pPr>
            <w:r w:rsidRPr="00BF31DC">
              <w:rPr>
                <w:sz w:val="22"/>
                <w:szCs w:val="22"/>
              </w:rPr>
              <w:t>Manufacture of articles for culture, education, arts and crafts, sport and entertainment activities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EAA05DF" w14:textId="77777777" w:rsidR="00BF31DC" w:rsidRPr="00BF31DC" w:rsidRDefault="00BF31DC" w:rsidP="00BF31DC">
            <w:pPr>
              <w:rPr>
                <w:sz w:val="22"/>
                <w:szCs w:val="22"/>
              </w:rPr>
            </w:pPr>
            <w:r w:rsidRPr="00BF31DC">
              <w:rPr>
                <w:sz w:val="22"/>
                <w:szCs w:val="22"/>
              </w:rPr>
              <w:t>2101.7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BB00E48" w14:textId="77777777" w:rsidR="00BF31DC" w:rsidRPr="00BF31DC" w:rsidRDefault="00BF31DC" w:rsidP="00BF31DC">
            <w:pPr>
              <w:rPr>
                <w:sz w:val="22"/>
                <w:szCs w:val="22"/>
              </w:rPr>
            </w:pPr>
            <w:r w:rsidRPr="00BF31DC">
              <w:rPr>
                <w:sz w:val="22"/>
                <w:szCs w:val="22"/>
              </w:rPr>
              <w:t>-2.1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C20CAEE" w14:textId="77777777" w:rsidR="00BF31DC" w:rsidRPr="00BF31DC" w:rsidRDefault="00BF31DC" w:rsidP="00BF31DC">
            <w:pPr>
              <w:rPr>
                <w:sz w:val="22"/>
                <w:szCs w:val="22"/>
              </w:rPr>
            </w:pPr>
            <w:r w:rsidRPr="00BF31DC">
              <w:rPr>
                <w:sz w:val="22"/>
                <w:szCs w:val="22"/>
              </w:rPr>
              <w:t>1831.9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115E029" w14:textId="77777777" w:rsidR="00BF31DC" w:rsidRPr="00BF31DC" w:rsidRDefault="00BF31DC" w:rsidP="00BF31DC">
            <w:pPr>
              <w:rPr>
                <w:sz w:val="22"/>
                <w:szCs w:val="22"/>
              </w:rPr>
            </w:pPr>
            <w:r w:rsidRPr="00BF31DC">
              <w:rPr>
                <w:sz w:val="22"/>
                <w:szCs w:val="22"/>
              </w:rPr>
              <w:t>-2.6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F453440" w14:textId="77777777" w:rsidR="00BF31DC" w:rsidRPr="00BF31DC" w:rsidRDefault="00BF31DC" w:rsidP="00BF31DC">
            <w:pPr>
              <w:rPr>
                <w:sz w:val="22"/>
                <w:szCs w:val="22"/>
              </w:rPr>
            </w:pPr>
            <w:r w:rsidRPr="00BF31DC">
              <w:rPr>
                <w:sz w:val="22"/>
                <w:szCs w:val="22"/>
              </w:rPr>
              <w:t>75.2</w:t>
            </w:r>
          </w:p>
        </w:tc>
        <w:tc>
          <w:tcPr>
            <w:tcW w:w="0" w:type="auto"/>
            <w:tcBorders>
              <w:top w:val="nil"/>
              <w:left w:val="single" w:sz="6" w:space="0" w:color="000000"/>
              <w:bottom w:val="nil"/>
              <w:right w:val="nil"/>
            </w:tcBorders>
            <w:tcMar>
              <w:top w:w="0" w:type="dxa"/>
              <w:left w:w="0" w:type="dxa"/>
              <w:bottom w:w="0" w:type="dxa"/>
              <w:right w:w="85" w:type="dxa"/>
            </w:tcMar>
            <w:hideMark/>
          </w:tcPr>
          <w:p w14:paraId="5CF24D4C" w14:textId="77777777" w:rsidR="00BF31DC" w:rsidRPr="00BF31DC" w:rsidRDefault="00BF31DC" w:rsidP="00BF31DC">
            <w:pPr>
              <w:rPr>
                <w:sz w:val="22"/>
                <w:szCs w:val="22"/>
              </w:rPr>
            </w:pPr>
            <w:r w:rsidRPr="00BF31DC">
              <w:rPr>
                <w:sz w:val="22"/>
                <w:szCs w:val="22"/>
              </w:rPr>
              <w:t>-14.5</w:t>
            </w:r>
          </w:p>
        </w:tc>
      </w:tr>
      <w:tr w:rsidR="00BF31DC" w:rsidRPr="00BF31DC" w14:paraId="0971AE68"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D311E84" w14:textId="77777777" w:rsidR="00BF31DC" w:rsidRPr="00BF31DC" w:rsidRDefault="00BF31DC" w:rsidP="00BF31DC">
            <w:pPr>
              <w:rPr>
                <w:sz w:val="22"/>
                <w:szCs w:val="22"/>
              </w:rPr>
            </w:pPr>
            <w:r w:rsidRPr="00BF31DC">
              <w:rPr>
                <w:sz w:val="22"/>
                <w:szCs w:val="22"/>
              </w:rPr>
              <w:t>Processing of petroleum, coal and other fuels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06C913C" w14:textId="77777777" w:rsidR="00BF31DC" w:rsidRPr="00BF31DC" w:rsidRDefault="00BF31DC" w:rsidP="00BF31DC">
            <w:pPr>
              <w:rPr>
                <w:sz w:val="22"/>
                <w:szCs w:val="22"/>
              </w:rPr>
            </w:pPr>
            <w:r w:rsidRPr="00BF31DC">
              <w:rPr>
                <w:sz w:val="22"/>
                <w:szCs w:val="22"/>
              </w:rPr>
              <w:t>8685.9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00C7820" w14:textId="77777777" w:rsidR="00BF31DC" w:rsidRPr="00BF31DC" w:rsidRDefault="00BF31DC" w:rsidP="00BF31DC">
            <w:pPr>
              <w:rPr>
                <w:sz w:val="22"/>
                <w:szCs w:val="22"/>
              </w:rPr>
            </w:pPr>
            <w:r w:rsidRPr="00BF31DC">
              <w:rPr>
                <w:sz w:val="22"/>
                <w:szCs w:val="22"/>
              </w:rPr>
              <w:t>-8.4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969287D" w14:textId="77777777" w:rsidR="00BF31DC" w:rsidRPr="00BF31DC" w:rsidRDefault="00BF31DC" w:rsidP="00BF31DC">
            <w:pPr>
              <w:rPr>
                <w:sz w:val="22"/>
                <w:szCs w:val="22"/>
              </w:rPr>
            </w:pPr>
            <w:r w:rsidRPr="00BF31DC">
              <w:rPr>
                <w:sz w:val="22"/>
                <w:szCs w:val="22"/>
              </w:rPr>
              <w:t>7473.9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42F41C" w14:textId="77777777" w:rsidR="00BF31DC" w:rsidRPr="00BF31DC" w:rsidRDefault="00BF31DC" w:rsidP="00BF31DC">
            <w:pPr>
              <w:rPr>
                <w:sz w:val="22"/>
                <w:szCs w:val="22"/>
              </w:rPr>
            </w:pPr>
            <w:r w:rsidRPr="00BF31DC">
              <w:rPr>
                <w:sz w:val="22"/>
                <w:szCs w:val="22"/>
              </w:rPr>
              <w:t>-9.6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D9BD8ED" w14:textId="77777777" w:rsidR="00BF31DC" w:rsidRPr="00BF31DC" w:rsidRDefault="00BF31DC" w:rsidP="00BF31DC">
            <w:pPr>
              <w:rPr>
                <w:sz w:val="22"/>
                <w:szCs w:val="22"/>
              </w:rPr>
            </w:pPr>
            <w:r w:rsidRPr="00BF31DC">
              <w:rPr>
                <w:sz w:val="22"/>
                <w:szCs w:val="22"/>
              </w:rPr>
              <w:t>-18.6</w:t>
            </w:r>
          </w:p>
        </w:tc>
        <w:tc>
          <w:tcPr>
            <w:tcW w:w="0" w:type="auto"/>
            <w:tcBorders>
              <w:top w:val="nil"/>
              <w:left w:val="single" w:sz="6" w:space="0" w:color="000000"/>
              <w:bottom w:val="nil"/>
              <w:right w:val="nil"/>
            </w:tcBorders>
            <w:tcMar>
              <w:top w:w="0" w:type="dxa"/>
              <w:left w:w="0" w:type="dxa"/>
              <w:bottom w:w="0" w:type="dxa"/>
              <w:right w:w="85" w:type="dxa"/>
            </w:tcMar>
            <w:hideMark/>
          </w:tcPr>
          <w:p w14:paraId="2EDDAE3A" w14:textId="77777777" w:rsidR="00BF31DC" w:rsidRPr="00BF31DC" w:rsidRDefault="00BF31DC" w:rsidP="00BF31DC">
            <w:pPr>
              <w:rPr>
                <w:sz w:val="22"/>
                <w:szCs w:val="22"/>
              </w:rPr>
            </w:pPr>
            <w:r w:rsidRPr="00BF31DC">
              <w:rPr>
                <w:sz w:val="22"/>
                <w:szCs w:val="22"/>
              </w:rPr>
              <w:t>(Note 1)</w:t>
            </w:r>
          </w:p>
        </w:tc>
      </w:tr>
      <w:tr w:rsidR="00BF31DC" w:rsidRPr="00BF31DC" w14:paraId="1FB8F6E6"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93C7C42" w14:textId="77777777" w:rsidR="00BF31DC" w:rsidRPr="00BF31DC" w:rsidRDefault="00BF31DC" w:rsidP="00BF31DC">
            <w:pPr>
              <w:rPr>
                <w:sz w:val="22"/>
                <w:szCs w:val="22"/>
              </w:rPr>
            </w:pPr>
            <w:r w:rsidRPr="00BF31DC">
              <w:rPr>
                <w:sz w:val="22"/>
                <w:szCs w:val="22"/>
              </w:rPr>
              <w:t>Manufacture of raw chemical materials and chemical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077DDD2" w14:textId="77777777" w:rsidR="00BF31DC" w:rsidRPr="00BF31DC" w:rsidRDefault="00BF31DC" w:rsidP="00BF31DC">
            <w:pPr>
              <w:rPr>
                <w:sz w:val="22"/>
                <w:szCs w:val="22"/>
              </w:rPr>
            </w:pPr>
            <w:r w:rsidRPr="00BF31DC">
              <w:rPr>
                <w:sz w:val="22"/>
                <w:szCs w:val="22"/>
              </w:rPr>
              <w:t>13529.0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185A612" w14:textId="77777777" w:rsidR="00BF31DC" w:rsidRPr="00BF31DC" w:rsidRDefault="00BF31DC" w:rsidP="00BF31DC">
            <w:pPr>
              <w:rPr>
                <w:sz w:val="22"/>
                <w:szCs w:val="22"/>
              </w:rPr>
            </w:pPr>
            <w:r w:rsidRPr="00BF31DC">
              <w:rPr>
                <w:sz w:val="22"/>
                <w:szCs w:val="22"/>
              </w:rPr>
              <w:t>5.0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F40BFC8" w14:textId="77777777" w:rsidR="00BF31DC" w:rsidRPr="00BF31DC" w:rsidRDefault="00BF31DC" w:rsidP="00BF31DC">
            <w:pPr>
              <w:rPr>
                <w:sz w:val="22"/>
                <w:szCs w:val="22"/>
              </w:rPr>
            </w:pPr>
            <w:r w:rsidRPr="00BF31DC">
              <w:rPr>
                <w:sz w:val="22"/>
                <w:szCs w:val="22"/>
              </w:rPr>
              <w:t>11864.0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20A1AD3" w14:textId="77777777" w:rsidR="00BF31DC" w:rsidRPr="00BF31DC" w:rsidRDefault="00BF31DC" w:rsidP="00BF31DC">
            <w:pPr>
              <w:rPr>
                <w:sz w:val="22"/>
                <w:szCs w:val="22"/>
              </w:rPr>
            </w:pPr>
            <w:r w:rsidRPr="00BF31DC">
              <w:rPr>
                <w:sz w:val="22"/>
                <w:szCs w:val="22"/>
              </w:rPr>
              <w:t>4.8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8B3C8DA" w14:textId="77777777" w:rsidR="00BF31DC" w:rsidRPr="00BF31DC" w:rsidRDefault="00BF31DC" w:rsidP="00BF31DC">
            <w:pPr>
              <w:rPr>
                <w:sz w:val="22"/>
                <w:szCs w:val="22"/>
              </w:rPr>
            </w:pPr>
            <w:r w:rsidRPr="00BF31DC">
              <w:rPr>
                <w:sz w:val="22"/>
                <w:szCs w:val="22"/>
              </w:rPr>
              <w:t>419.4</w:t>
            </w:r>
          </w:p>
        </w:tc>
        <w:tc>
          <w:tcPr>
            <w:tcW w:w="0" w:type="auto"/>
            <w:tcBorders>
              <w:top w:val="nil"/>
              <w:left w:val="single" w:sz="6" w:space="0" w:color="000000"/>
              <w:bottom w:val="nil"/>
              <w:right w:val="nil"/>
            </w:tcBorders>
            <w:tcMar>
              <w:top w:w="0" w:type="dxa"/>
              <w:left w:w="0" w:type="dxa"/>
              <w:bottom w:w="0" w:type="dxa"/>
              <w:right w:w="85" w:type="dxa"/>
            </w:tcMar>
            <w:hideMark/>
          </w:tcPr>
          <w:p w14:paraId="142D0F84" w14:textId="77777777" w:rsidR="00BF31DC" w:rsidRPr="00BF31DC" w:rsidRDefault="00BF31DC" w:rsidP="00BF31DC">
            <w:pPr>
              <w:rPr>
                <w:sz w:val="22"/>
                <w:szCs w:val="22"/>
              </w:rPr>
            </w:pPr>
            <w:r w:rsidRPr="00BF31DC">
              <w:rPr>
                <w:sz w:val="22"/>
                <w:szCs w:val="22"/>
              </w:rPr>
              <w:t>-1.5</w:t>
            </w:r>
          </w:p>
        </w:tc>
      </w:tr>
      <w:tr w:rsidR="00BF31DC" w:rsidRPr="00BF31DC" w14:paraId="6868ADFF"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5E49506" w14:textId="77777777" w:rsidR="00BF31DC" w:rsidRPr="00BF31DC" w:rsidRDefault="00BF31DC" w:rsidP="00BF31DC">
            <w:pPr>
              <w:rPr>
                <w:sz w:val="22"/>
                <w:szCs w:val="22"/>
              </w:rPr>
            </w:pPr>
            <w:r w:rsidRPr="00BF31DC">
              <w:rPr>
                <w:sz w:val="22"/>
                <w:szCs w:val="22"/>
              </w:rPr>
              <w:t>Manufacture of medicines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D35B4E2" w14:textId="77777777" w:rsidR="00BF31DC" w:rsidRPr="00BF31DC" w:rsidRDefault="00BF31DC" w:rsidP="00BF31DC">
            <w:pPr>
              <w:rPr>
                <w:sz w:val="22"/>
                <w:szCs w:val="22"/>
              </w:rPr>
            </w:pPr>
            <w:r w:rsidRPr="00BF31DC">
              <w:rPr>
                <w:sz w:val="22"/>
                <w:szCs w:val="22"/>
              </w:rPr>
              <w:t>3694.3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0693AAA" w14:textId="77777777" w:rsidR="00BF31DC" w:rsidRPr="00BF31DC" w:rsidRDefault="00BF31DC" w:rsidP="00BF31DC">
            <w:pPr>
              <w:rPr>
                <w:sz w:val="22"/>
                <w:szCs w:val="22"/>
              </w:rPr>
            </w:pPr>
            <w:r w:rsidRPr="00BF31DC">
              <w:rPr>
                <w:sz w:val="22"/>
                <w:szCs w:val="22"/>
              </w:rPr>
              <w:t>-3.4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FC4946" w14:textId="77777777" w:rsidR="00BF31DC" w:rsidRPr="00BF31DC" w:rsidRDefault="00BF31DC" w:rsidP="00BF31DC">
            <w:pPr>
              <w:rPr>
                <w:sz w:val="22"/>
                <w:szCs w:val="22"/>
              </w:rPr>
            </w:pPr>
            <w:r w:rsidRPr="00BF31DC">
              <w:rPr>
                <w:sz w:val="22"/>
                <w:szCs w:val="22"/>
              </w:rPr>
              <w:t>2162.5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C93E123" w14:textId="77777777" w:rsidR="00BF31DC" w:rsidRPr="00BF31DC" w:rsidRDefault="00BF31DC" w:rsidP="00BF31DC">
            <w:pPr>
              <w:rPr>
                <w:sz w:val="22"/>
                <w:szCs w:val="22"/>
              </w:rPr>
            </w:pPr>
            <w:r w:rsidRPr="00BF31DC">
              <w:rPr>
                <w:sz w:val="22"/>
                <w:szCs w:val="22"/>
              </w:rPr>
              <w:t>-1.3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030EC55" w14:textId="77777777" w:rsidR="00BF31DC" w:rsidRPr="00BF31DC" w:rsidRDefault="00BF31DC" w:rsidP="00BF31DC">
            <w:pPr>
              <w:rPr>
                <w:sz w:val="22"/>
                <w:szCs w:val="22"/>
              </w:rPr>
            </w:pPr>
            <w:r w:rsidRPr="00BF31DC">
              <w:rPr>
                <w:sz w:val="22"/>
                <w:szCs w:val="22"/>
              </w:rPr>
              <w:t>531.2</w:t>
            </w:r>
          </w:p>
        </w:tc>
        <w:tc>
          <w:tcPr>
            <w:tcW w:w="0" w:type="auto"/>
            <w:tcBorders>
              <w:top w:val="nil"/>
              <w:left w:val="single" w:sz="6" w:space="0" w:color="000000"/>
              <w:bottom w:val="nil"/>
              <w:right w:val="nil"/>
            </w:tcBorders>
            <w:tcMar>
              <w:top w:w="0" w:type="dxa"/>
              <w:left w:w="0" w:type="dxa"/>
              <w:bottom w:w="0" w:type="dxa"/>
              <w:right w:w="85" w:type="dxa"/>
            </w:tcMar>
            <w:hideMark/>
          </w:tcPr>
          <w:p w14:paraId="7FE75304" w14:textId="77777777" w:rsidR="00BF31DC" w:rsidRPr="00BF31DC" w:rsidRDefault="00BF31DC" w:rsidP="00BF31DC">
            <w:pPr>
              <w:rPr>
                <w:sz w:val="22"/>
                <w:szCs w:val="22"/>
              </w:rPr>
            </w:pPr>
            <w:r w:rsidRPr="00BF31DC">
              <w:rPr>
                <w:sz w:val="22"/>
                <w:szCs w:val="22"/>
              </w:rPr>
              <w:t>-2.7</w:t>
            </w:r>
          </w:p>
        </w:tc>
      </w:tr>
      <w:tr w:rsidR="00BF31DC" w:rsidRPr="00BF31DC" w14:paraId="30A58445"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2E7FF0F" w14:textId="77777777" w:rsidR="00BF31DC" w:rsidRPr="00BF31DC" w:rsidRDefault="00BF31DC" w:rsidP="00BF31DC">
            <w:pPr>
              <w:rPr>
                <w:sz w:val="22"/>
                <w:szCs w:val="22"/>
              </w:rPr>
            </w:pPr>
            <w:r w:rsidRPr="00BF31DC">
              <w:rPr>
                <w:sz w:val="22"/>
                <w:szCs w:val="22"/>
              </w:rPr>
              <w:t>Manufacture of chemical fibres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93099BE" w14:textId="77777777" w:rsidR="00BF31DC" w:rsidRPr="00BF31DC" w:rsidRDefault="00BF31DC" w:rsidP="00BF31DC">
            <w:pPr>
              <w:rPr>
                <w:sz w:val="22"/>
                <w:szCs w:val="22"/>
              </w:rPr>
            </w:pPr>
            <w:r w:rsidRPr="00BF31DC">
              <w:rPr>
                <w:sz w:val="22"/>
                <w:szCs w:val="22"/>
              </w:rPr>
              <w:t>1541.5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887102D" w14:textId="77777777" w:rsidR="00BF31DC" w:rsidRPr="00BF31DC" w:rsidRDefault="00BF31DC" w:rsidP="00BF31DC">
            <w:pPr>
              <w:rPr>
                <w:sz w:val="22"/>
                <w:szCs w:val="22"/>
              </w:rPr>
            </w:pPr>
            <w:r w:rsidRPr="00BF31DC">
              <w:rPr>
                <w:sz w:val="22"/>
                <w:szCs w:val="22"/>
              </w:rPr>
              <w:t>-5.4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0845561" w14:textId="77777777" w:rsidR="00BF31DC" w:rsidRPr="00BF31DC" w:rsidRDefault="00BF31DC" w:rsidP="00BF31DC">
            <w:pPr>
              <w:rPr>
                <w:sz w:val="22"/>
                <w:szCs w:val="22"/>
              </w:rPr>
            </w:pPr>
            <w:r w:rsidRPr="00BF31DC">
              <w:rPr>
                <w:sz w:val="22"/>
                <w:szCs w:val="22"/>
              </w:rPr>
              <w:t>1424.7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CC4B92" w14:textId="77777777" w:rsidR="00BF31DC" w:rsidRPr="00BF31DC" w:rsidRDefault="00BF31DC" w:rsidP="00BF31DC">
            <w:pPr>
              <w:rPr>
                <w:sz w:val="22"/>
                <w:szCs w:val="22"/>
              </w:rPr>
            </w:pPr>
            <w:r w:rsidRPr="00BF31DC">
              <w:rPr>
                <w:sz w:val="22"/>
                <w:szCs w:val="22"/>
              </w:rPr>
              <w:t>-6.3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B7BF801" w14:textId="77777777" w:rsidR="00BF31DC" w:rsidRPr="00BF31DC" w:rsidRDefault="00BF31DC" w:rsidP="00BF31DC">
            <w:pPr>
              <w:rPr>
                <w:sz w:val="22"/>
                <w:szCs w:val="22"/>
              </w:rPr>
            </w:pPr>
            <w:r w:rsidRPr="00BF31DC">
              <w:rPr>
                <w:sz w:val="22"/>
                <w:szCs w:val="22"/>
              </w:rPr>
              <w:t>27.2</w:t>
            </w:r>
          </w:p>
        </w:tc>
        <w:tc>
          <w:tcPr>
            <w:tcW w:w="0" w:type="auto"/>
            <w:tcBorders>
              <w:top w:val="nil"/>
              <w:left w:val="single" w:sz="6" w:space="0" w:color="000000"/>
              <w:bottom w:val="nil"/>
              <w:right w:val="nil"/>
            </w:tcBorders>
            <w:tcMar>
              <w:top w:w="0" w:type="dxa"/>
              <w:left w:w="0" w:type="dxa"/>
              <w:bottom w:w="0" w:type="dxa"/>
              <w:right w:w="85" w:type="dxa"/>
            </w:tcMar>
            <w:hideMark/>
          </w:tcPr>
          <w:p w14:paraId="6DE621A4" w14:textId="77777777" w:rsidR="00BF31DC" w:rsidRPr="00BF31DC" w:rsidRDefault="00BF31DC" w:rsidP="00BF31DC">
            <w:pPr>
              <w:rPr>
                <w:sz w:val="22"/>
                <w:szCs w:val="22"/>
              </w:rPr>
            </w:pPr>
            <w:r w:rsidRPr="00BF31DC">
              <w:rPr>
                <w:sz w:val="22"/>
                <w:szCs w:val="22"/>
              </w:rPr>
              <w:t>11.5</w:t>
            </w:r>
          </w:p>
        </w:tc>
      </w:tr>
      <w:tr w:rsidR="00BF31DC" w:rsidRPr="00BF31DC" w14:paraId="614769B5"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8D00FED" w14:textId="77777777" w:rsidR="00BF31DC" w:rsidRPr="00BF31DC" w:rsidRDefault="00BF31DC" w:rsidP="00BF31DC">
            <w:pPr>
              <w:rPr>
                <w:sz w:val="22"/>
                <w:szCs w:val="22"/>
              </w:rPr>
            </w:pPr>
            <w:r w:rsidRPr="00BF31DC">
              <w:rPr>
                <w:sz w:val="22"/>
                <w:szCs w:val="22"/>
              </w:rPr>
              <w:t>Manufacture of rubber and plastics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0FFCE2A" w14:textId="77777777" w:rsidR="00BF31DC" w:rsidRPr="00BF31DC" w:rsidRDefault="00BF31DC" w:rsidP="00BF31DC">
            <w:pPr>
              <w:rPr>
                <w:sz w:val="22"/>
                <w:szCs w:val="22"/>
              </w:rPr>
            </w:pPr>
            <w:r w:rsidRPr="00BF31DC">
              <w:rPr>
                <w:sz w:val="22"/>
                <w:szCs w:val="22"/>
              </w:rPr>
              <w:t>4451.4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094FDA5" w14:textId="77777777" w:rsidR="00BF31DC" w:rsidRPr="00BF31DC" w:rsidRDefault="00BF31DC" w:rsidP="00BF31DC">
            <w:pPr>
              <w:rPr>
                <w:sz w:val="22"/>
                <w:szCs w:val="22"/>
              </w:rPr>
            </w:pPr>
            <w:r w:rsidRPr="00BF31DC">
              <w:rPr>
                <w:sz w:val="22"/>
                <w:szCs w:val="22"/>
              </w:rPr>
              <w:t>6.5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ED37B5B" w14:textId="77777777" w:rsidR="00BF31DC" w:rsidRPr="00BF31DC" w:rsidRDefault="00BF31DC" w:rsidP="00BF31DC">
            <w:pPr>
              <w:rPr>
                <w:sz w:val="22"/>
                <w:szCs w:val="22"/>
              </w:rPr>
            </w:pPr>
            <w:r w:rsidRPr="00BF31DC">
              <w:rPr>
                <w:sz w:val="22"/>
                <w:szCs w:val="22"/>
              </w:rPr>
              <w:t>3783.2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3038C8" w14:textId="77777777" w:rsidR="00BF31DC" w:rsidRPr="00BF31DC" w:rsidRDefault="00BF31DC" w:rsidP="00BF31DC">
            <w:pPr>
              <w:rPr>
                <w:sz w:val="22"/>
                <w:szCs w:val="22"/>
              </w:rPr>
            </w:pPr>
            <w:r w:rsidRPr="00BF31DC">
              <w:rPr>
                <w:sz w:val="22"/>
                <w:szCs w:val="22"/>
              </w:rPr>
              <w:t>6.9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EFF51FC" w14:textId="77777777" w:rsidR="00BF31DC" w:rsidRPr="00BF31DC" w:rsidRDefault="00BF31DC" w:rsidP="00BF31DC">
            <w:pPr>
              <w:rPr>
                <w:sz w:val="22"/>
                <w:szCs w:val="22"/>
              </w:rPr>
            </w:pPr>
            <w:r w:rsidRPr="00BF31DC">
              <w:rPr>
                <w:sz w:val="22"/>
                <w:szCs w:val="22"/>
              </w:rPr>
              <w:t>182.9</w:t>
            </w:r>
          </w:p>
        </w:tc>
        <w:tc>
          <w:tcPr>
            <w:tcW w:w="0" w:type="auto"/>
            <w:tcBorders>
              <w:top w:val="nil"/>
              <w:left w:val="single" w:sz="6" w:space="0" w:color="000000"/>
              <w:bottom w:val="nil"/>
              <w:right w:val="nil"/>
            </w:tcBorders>
            <w:tcMar>
              <w:top w:w="0" w:type="dxa"/>
              <w:left w:w="0" w:type="dxa"/>
              <w:bottom w:w="0" w:type="dxa"/>
              <w:right w:w="85" w:type="dxa"/>
            </w:tcMar>
            <w:hideMark/>
          </w:tcPr>
          <w:p w14:paraId="63F8F7CD" w14:textId="77777777" w:rsidR="00BF31DC" w:rsidRPr="00BF31DC" w:rsidRDefault="00BF31DC" w:rsidP="00BF31DC">
            <w:pPr>
              <w:rPr>
                <w:sz w:val="22"/>
                <w:szCs w:val="22"/>
              </w:rPr>
            </w:pPr>
            <w:r w:rsidRPr="00BF31DC">
              <w:rPr>
                <w:sz w:val="22"/>
                <w:szCs w:val="22"/>
              </w:rPr>
              <w:t>-1.3</w:t>
            </w:r>
          </w:p>
        </w:tc>
      </w:tr>
      <w:tr w:rsidR="00BF31DC" w:rsidRPr="00BF31DC" w14:paraId="6776191D"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BAF36B9" w14:textId="77777777" w:rsidR="00BF31DC" w:rsidRPr="00BF31DC" w:rsidRDefault="00BF31DC" w:rsidP="00BF31DC">
            <w:pPr>
              <w:rPr>
                <w:sz w:val="22"/>
                <w:szCs w:val="22"/>
              </w:rPr>
            </w:pPr>
            <w:r w:rsidRPr="00BF31DC">
              <w:rPr>
                <w:sz w:val="22"/>
                <w:szCs w:val="22"/>
              </w:rPr>
              <w:t>Manufacture of non-metallic mineral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BD3153F" w14:textId="77777777" w:rsidR="00BF31DC" w:rsidRPr="00BF31DC" w:rsidRDefault="00BF31DC" w:rsidP="00BF31DC">
            <w:pPr>
              <w:rPr>
                <w:sz w:val="22"/>
                <w:szCs w:val="22"/>
              </w:rPr>
            </w:pPr>
            <w:r w:rsidRPr="00BF31DC">
              <w:rPr>
                <w:sz w:val="22"/>
                <w:szCs w:val="22"/>
              </w:rPr>
              <w:t>6616.4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BE2FB03" w14:textId="77777777" w:rsidR="00BF31DC" w:rsidRPr="00BF31DC" w:rsidRDefault="00BF31DC" w:rsidP="00BF31DC">
            <w:pPr>
              <w:rPr>
                <w:sz w:val="22"/>
                <w:szCs w:val="22"/>
              </w:rPr>
            </w:pPr>
            <w:r w:rsidRPr="00BF31DC">
              <w:rPr>
                <w:sz w:val="22"/>
                <w:szCs w:val="22"/>
              </w:rPr>
              <w:t>-8.8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DC475DC" w14:textId="77777777" w:rsidR="00BF31DC" w:rsidRPr="00BF31DC" w:rsidRDefault="00BF31DC" w:rsidP="00BF31DC">
            <w:pPr>
              <w:rPr>
                <w:sz w:val="22"/>
                <w:szCs w:val="22"/>
              </w:rPr>
            </w:pPr>
            <w:r w:rsidRPr="00BF31DC">
              <w:rPr>
                <w:sz w:val="22"/>
                <w:szCs w:val="22"/>
              </w:rPr>
              <w:t>5717.6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4EA559B" w14:textId="77777777" w:rsidR="00BF31DC" w:rsidRPr="00BF31DC" w:rsidRDefault="00BF31DC" w:rsidP="00BF31DC">
            <w:pPr>
              <w:rPr>
                <w:sz w:val="22"/>
                <w:szCs w:val="22"/>
              </w:rPr>
            </w:pPr>
            <w:r w:rsidRPr="00BF31DC">
              <w:rPr>
                <w:sz w:val="22"/>
                <w:szCs w:val="22"/>
              </w:rPr>
              <w:t>-8.5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CE30F99" w14:textId="77777777" w:rsidR="00BF31DC" w:rsidRPr="00BF31DC" w:rsidRDefault="00BF31DC" w:rsidP="00BF31DC">
            <w:pPr>
              <w:rPr>
                <w:sz w:val="22"/>
                <w:szCs w:val="22"/>
              </w:rPr>
            </w:pPr>
            <w:r w:rsidRPr="00BF31DC">
              <w:rPr>
                <w:sz w:val="22"/>
                <w:szCs w:val="22"/>
              </w:rPr>
              <w:t>112.7</w:t>
            </w:r>
          </w:p>
        </w:tc>
        <w:tc>
          <w:tcPr>
            <w:tcW w:w="0" w:type="auto"/>
            <w:tcBorders>
              <w:top w:val="nil"/>
              <w:left w:val="single" w:sz="6" w:space="0" w:color="000000"/>
              <w:bottom w:val="nil"/>
              <w:right w:val="nil"/>
            </w:tcBorders>
            <w:tcMar>
              <w:top w:w="0" w:type="dxa"/>
              <w:left w:w="0" w:type="dxa"/>
              <w:bottom w:w="0" w:type="dxa"/>
              <w:right w:w="85" w:type="dxa"/>
            </w:tcMar>
            <w:hideMark/>
          </w:tcPr>
          <w:p w14:paraId="6DDA36D2" w14:textId="77777777" w:rsidR="00BF31DC" w:rsidRPr="00BF31DC" w:rsidRDefault="00BF31DC" w:rsidP="00BF31DC">
            <w:pPr>
              <w:rPr>
                <w:sz w:val="22"/>
                <w:szCs w:val="22"/>
              </w:rPr>
            </w:pPr>
            <w:r w:rsidRPr="00BF31DC">
              <w:rPr>
                <w:sz w:val="22"/>
                <w:szCs w:val="22"/>
              </w:rPr>
              <w:t>-37.8</w:t>
            </w:r>
          </w:p>
        </w:tc>
      </w:tr>
      <w:tr w:rsidR="00BF31DC" w:rsidRPr="00BF31DC" w14:paraId="20E9FE70"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8AE4D12" w14:textId="77777777" w:rsidR="00BF31DC" w:rsidRPr="00BF31DC" w:rsidRDefault="00BF31DC" w:rsidP="00BF31DC">
            <w:pPr>
              <w:rPr>
                <w:sz w:val="22"/>
                <w:szCs w:val="22"/>
              </w:rPr>
            </w:pPr>
            <w:r w:rsidRPr="00BF31DC">
              <w:rPr>
                <w:sz w:val="22"/>
                <w:szCs w:val="22"/>
              </w:rPr>
              <w:t>Smelting and pressing of ferrous metals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1CF75B9" w14:textId="77777777" w:rsidR="00BF31DC" w:rsidRPr="00BF31DC" w:rsidRDefault="00BF31DC" w:rsidP="00BF31DC">
            <w:pPr>
              <w:rPr>
                <w:sz w:val="22"/>
                <w:szCs w:val="22"/>
              </w:rPr>
            </w:pPr>
            <w:r w:rsidRPr="00BF31DC">
              <w:rPr>
                <w:sz w:val="22"/>
                <w:szCs w:val="22"/>
              </w:rPr>
              <w:t>11444.2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EE3E6F0" w14:textId="77777777" w:rsidR="00BF31DC" w:rsidRPr="00BF31DC" w:rsidRDefault="00BF31DC" w:rsidP="00BF31DC">
            <w:pPr>
              <w:rPr>
                <w:sz w:val="22"/>
                <w:szCs w:val="22"/>
              </w:rPr>
            </w:pPr>
            <w:r w:rsidRPr="00BF31DC">
              <w:rPr>
                <w:sz w:val="22"/>
                <w:szCs w:val="22"/>
              </w:rPr>
              <w:t>-8.5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81F6FE2" w14:textId="77777777" w:rsidR="00BF31DC" w:rsidRPr="00BF31DC" w:rsidRDefault="00BF31DC" w:rsidP="00BF31DC">
            <w:pPr>
              <w:rPr>
                <w:sz w:val="22"/>
                <w:szCs w:val="22"/>
              </w:rPr>
            </w:pPr>
            <w:r w:rsidRPr="00BF31DC">
              <w:rPr>
                <w:sz w:val="22"/>
                <w:szCs w:val="22"/>
              </w:rPr>
              <w:t>11029.9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914241F" w14:textId="77777777" w:rsidR="00BF31DC" w:rsidRPr="00BF31DC" w:rsidRDefault="00BF31DC" w:rsidP="00BF31DC">
            <w:pPr>
              <w:rPr>
                <w:sz w:val="22"/>
                <w:szCs w:val="22"/>
              </w:rPr>
            </w:pPr>
            <w:r w:rsidRPr="00BF31DC">
              <w:rPr>
                <w:sz w:val="22"/>
                <w:szCs w:val="22"/>
              </w:rPr>
              <w:t>-9.9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4BA65C5" w14:textId="77777777" w:rsidR="00BF31DC" w:rsidRPr="00BF31DC" w:rsidRDefault="00BF31DC" w:rsidP="00BF31DC">
            <w:pPr>
              <w:rPr>
                <w:sz w:val="22"/>
                <w:szCs w:val="22"/>
              </w:rPr>
            </w:pPr>
            <w:r w:rsidRPr="00BF31DC">
              <w:rPr>
                <w:sz w:val="22"/>
                <w:szCs w:val="22"/>
              </w:rPr>
              <w:t>-15.5</w:t>
            </w:r>
          </w:p>
        </w:tc>
        <w:tc>
          <w:tcPr>
            <w:tcW w:w="0" w:type="auto"/>
            <w:tcBorders>
              <w:top w:val="nil"/>
              <w:left w:val="single" w:sz="6" w:space="0" w:color="000000"/>
              <w:bottom w:val="nil"/>
              <w:right w:val="nil"/>
            </w:tcBorders>
            <w:tcMar>
              <w:top w:w="0" w:type="dxa"/>
              <w:left w:w="0" w:type="dxa"/>
              <w:bottom w:w="0" w:type="dxa"/>
              <w:right w:w="85" w:type="dxa"/>
            </w:tcMar>
            <w:hideMark/>
          </w:tcPr>
          <w:p w14:paraId="6DDF0C5B" w14:textId="77777777" w:rsidR="00BF31DC" w:rsidRPr="00BF31DC" w:rsidRDefault="00BF31DC" w:rsidP="00BF31DC">
            <w:pPr>
              <w:rPr>
                <w:sz w:val="22"/>
                <w:szCs w:val="22"/>
              </w:rPr>
            </w:pPr>
            <w:r w:rsidRPr="00BF31DC">
              <w:rPr>
                <w:sz w:val="22"/>
                <w:szCs w:val="22"/>
              </w:rPr>
              <w:t>(Note 1)</w:t>
            </w:r>
          </w:p>
        </w:tc>
      </w:tr>
      <w:tr w:rsidR="00BF31DC" w:rsidRPr="00BF31DC" w14:paraId="6682CD27"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BD2E06F" w14:textId="77777777" w:rsidR="00BF31DC" w:rsidRPr="00BF31DC" w:rsidRDefault="00BF31DC" w:rsidP="00BF31DC">
            <w:pPr>
              <w:rPr>
                <w:sz w:val="22"/>
                <w:szCs w:val="22"/>
              </w:rPr>
            </w:pPr>
            <w:r w:rsidRPr="00BF31DC">
              <w:rPr>
                <w:sz w:val="22"/>
                <w:szCs w:val="22"/>
              </w:rPr>
              <w:t>Smelting and pressing of non-ferrous metals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3F8E2AE" w14:textId="77777777" w:rsidR="00BF31DC" w:rsidRPr="00BF31DC" w:rsidRDefault="00BF31DC" w:rsidP="00BF31DC">
            <w:pPr>
              <w:rPr>
                <w:sz w:val="22"/>
                <w:szCs w:val="22"/>
              </w:rPr>
            </w:pPr>
            <w:r w:rsidRPr="00BF31DC">
              <w:rPr>
                <w:sz w:val="22"/>
                <w:szCs w:val="22"/>
              </w:rPr>
              <w:t>12855.1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E1D1DAE" w14:textId="77777777" w:rsidR="00BF31DC" w:rsidRPr="00BF31DC" w:rsidRDefault="00BF31DC" w:rsidP="00BF31DC">
            <w:pPr>
              <w:rPr>
                <w:sz w:val="22"/>
                <w:szCs w:val="22"/>
              </w:rPr>
            </w:pPr>
            <w:r w:rsidRPr="00BF31DC">
              <w:rPr>
                <w:sz w:val="22"/>
                <w:szCs w:val="22"/>
              </w:rPr>
              <w:t>21.3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E08686A" w14:textId="77777777" w:rsidR="00BF31DC" w:rsidRPr="00BF31DC" w:rsidRDefault="00BF31DC" w:rsidP="00BF31DC">
            <w:pPr>
              <w:rPr>
                <w:sz w:val="22"/>
                <w:szCs w:val="22"/>
              </w:rPr>
            </w:pPr>
            <w:r w:rsidRPr="00BF31DC">
              <w:rPr>
                <w:sz w:val="22"/>
                <w:szCs w:val="22"/>
              </w:rPr>
              <w:t>12156.9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39A79EF" w14:textId="77777777" w:rsidR="00BF31DC" w:rsidRPr="00BF31DC" w:rsidRDefault="00BF31DC" w:rsidP="00BF31DC">
            <w:pPr>
              <w:rPr>
                <w:sz w:val="22"/>
                <w:szCs w:val="22"/>
              </w:rPr>
            </w:pPr>
            <w:r w:rsidRPr="00BF31DC">
              <w:rPr>
                <w:sz w:val="22"/>
                <w:szCs w:val="22"/>
              </w:rPr>
              <w:t>21.8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8448DFB" w14:textId="77777777" w:rsidR="00BF31DC" w:rsidRPr="00BF31DC" w:rsidRDefault="00BF31DC" w:rsidP="00BF31DC">
            <w:pPr>
              <w:rPr>
                <w:sz w:val="22"/>
                <w:szCs w:val="22"/>
              </w:rPr>
            </w:pPr>
            <w:r w:rsidRPr="00BF31DC">
              <w:rPr>
                <w:sz w:val="22"/>
                <w:szCs w:val="22"/>
              </w:rPr>
              <w:t>366.3</w:t>
            </w:r>
          </w:p>
        </w:tc>
        <w:tc>
          <w:tcPr>
            <w:tcW w:w="0" w:type="auto"/>
            <w:tcBorders>
              <w:top w:val="nil"/>
              <w:left w:val="single" w:sz="6" w:space="0" w:color="000000"/>
              <w:bottom w:val="nil"/>
              <w:right w:val="nil"/>
            </w:tcBorders>
            <w:tcMar>
              <w:top w:w="0" w:type="dxa"/>
              <w:left w:w="0" w:type="dxa"/>
              <w:bottom w:w="0" w:type="dxa"/>
              <w:right w:w="85" w:type="dxa"/>
            </w:tcMar>
            <w:hideMark/>
          </w:tcPr>
          <w:p w14:paraId="6907ACF3" w14:textId="77777777" w:rsidR="00BF31DC" w:rsidRPr="00BF31DC" w:rsidRDefault="00BF31DC" w:rsidP="00BF31DC">
            <w:pPr>
              <w:rPr>
                <w:sz w:val="22"/>
                <w:szCs w:val="22"/>
              </w:rPr>
            </w:pPr>
            <w:r w:rsidRPr="00BF31DC">
              <w:rPr>
                <w:sz w:val="22"/>
                <w:szCs w:val="22"/>
              </w:rPr>
              <w:t>20.5</w:t>
            </w:r>
          </w:p>
        </w:tc>
      </w:tr>
      <w:tr w:rsidR="00BF31DC" w:rsidRPr="00BF31DC" w14:paraId="373D6851"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3053A11" w14:textId="77777777" w:rsidR="00BF31DC" w:rsidRPr="00BF31DC" w:rsidRDefault="00BF31DC" w:rsidP="00BF31DC">
            <w:pPr>
              <w:rPr>
                <w:sz w:val="22"/>
                <w:szCs w:val="22"/>
              </w:rPr>
            </w:pPr>
            <w:r w:rsidRPr="00BF31DC">
              <w:rPr>
                <w:sz w:val="22"/>
                <w:szCs w:val="22"/>
              </w:rPr>
              <w:t>Manufacture of metal products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A918368" w14:textId="77777777" w:rsidR="00BF31DC" w:rsidRPr="00BF31DC" w:rsidRDefault="00BF31DC" w:rsidP="00BF31DC">
            <w:pPr>
              <w:rPr>
                <w:sz w:val="22"/>
                <w:szCs w:val="22"/>
              </w:rPr>
            </w:pPr>
            <w:r w:rsidRPr="00BF31DC">
              <w:rPr>
                <w:sz w:val="22"/>
                <w:szCs w:val="22"/>
              </w:rPr>
              <w:t>6395.6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B6AEF77" w14:textId="77777777" w:rsidR="00BF31DC" w:rsidRPr="00BF31DC" w:rsidRDefault="00BF31DC" w:rsidP="00BF31DC">
            <w:pPr>
              <w:rPr>
                <w:sz w:val="22"/>
                <w:szCs w:val="22"/>
              </w:rPr>
            </w:pPr>
            <w:r w:rsidRPr="00BF31DC">
              <w:rPr>
                <w:sz w:val="22"/>
                <w:szCs w:val="22"/>
              </w:rPr>
              <w:t>2.4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0719B65" w14:textId="77777777" w:rsidR="00BF31DC" w:rsidRPr="00BF31DC" w:rsidRDefault="00BF31DC" w:rsidP="00BF31DC">
            <w:pPr>
              <w:rPr>
                <w:sz w:val="22"/>
                <w:szCs w:val="22"/>
              </w:rPr>
            </w:pPr>
            <w:r w:rsidRPr="00BF31DC">
              <w:rPr>
                <w:sz w:val="22"/>
                <w:szCs w:val="22"/>
              </w:rPr>
              <w:t>5638.9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1635293" w14:textId="77777777" w:rsidR="00BF31DC" w:rsidRPr="00BF31DC" w:rsidRDefault="00BF31DC" w:rsidP="00BF31DC">
            <w:pPr>
              <w:rPr>
                <w:sz w:val="22"/>
                <w:szCs w:val="22"/>
              </w:rPr>
            </w:pPr>
            <w:r w:rsidRPr="00BF31DC">
              <w:rPr>
                <w:sz w:val="22"/>
                <w:szCs w:val="22"/>
              </w:rPr>
              <w:t>2.3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A63A5EC" w14:textId="77777777" w:rsidR="00BF31DC" w:rsidRPr="00BF31DC" w:rsidRDefault="00BF31DC" w:rsidP="00BF31DC">
            <w:pPr>
              <w:rPr>
                <w:sz w:val="22"/>
                <w:szCs w:val="22"/>
              </w:rPr>
            </w:pPr>
            <w:r w:rsidRPr="00BF31DC">
              <w:rPr>
                <w:sz w:val="22"/>
                <w:szCs w:val="22"/>
              </w:rPr>
              <w:t>190.9</w:t>
            </w:r>
          </w:p>
        </w:tc>
        <w:tc>
          <w:tcPr>
            <w:tcW w:w="0" w:type="auto"/>
            <w:tcBorders>
              <w:top w:val="nil"/>
              <w:left w:val="single" w:sz="6" w:space="0" w:color="000000"/>
              <w:bottom w:val="nil"/>
              <w:right w:val="nil"/>
            </w:tcBorders>
            <w:tcMar>
              <w:top w:w="0" w:type="dxa"/>
              <w:left w:w="0" w:type="dxa"/>
              <w:bottom w:w="0" w:type="dxa"/>
              <w:right w:w="85" w:type="dxa"/>
            </w:tcMar>
            <w:hideMark/>
          </w:tcPr>
          <w:p w14:paraId="6BE12460" w14:textId="77777777" w:rsidR="00BF31DC" w:rsidRPr="00BF31DC" w:rsidRDefault="00BF31DC" w:rsidP="00BF31DC">
            <w:pPr>
              <w:rPr>
                <w:sz w:val="22"/>
                <w:szCs w:val="22"/>
              </w:rPr>
            </w:pPr>
            <w:r w:rsidRPr="00BF31DC">
              <w:rPr>
                <w:sz w:val="22"/>
                <w:szCs w:val="22"/>
              </w:rPr>
              <w:t>1.0</w:t>
            </w:r>
          </w:p>
        </w:tc>
      </w:tr>
      <w:tr w:rsidR="00BF31DC" w:rsidRPr="00BF31DC" w14:paraId="3765C2EB"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49D7C590" w14:textId="77777777" w:rsidR="00BF31DC" w:rsidRPr="00BF31DC" w:rsidRDefault="00BF31DC" w:rsidP="00BF31DC">
            <w:pPr>
              <w:rPr>
                <w:sz w:val="22"/>
                <w:szCs w:val="22"/>
              </w:rPr>
            </w:pPr>
            <w:r w:rsidRPr="00BF31DC">
              <w:rPr>
                <w:sz w:val="22"/>
                <w:szCs w:val="22"/>
              </w:rPr>
              <w:t>Manufacture of general purpose machinery</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5C312DB" w14:textId="77777777" w:rsidR="00BF31DC" w:rsidRPr="00BF31DC" w:rsidRDefault="00BF31DC" w:rsidP="00BF31DC">
            <w:pPr>
              <w:rPr>
                <w:sz w:val="22"/>
                <w:szCs w:val="22"/>
              </w:rPr>
            </w:pPr>
            <w:r w:rsidRPr="00BF31DC">
              <w:rPr>
                <w:sz w:val="22"/>
                <w:szCs w:val="22"/>
              </w:rPr>
              <w:t>6790.9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7B74AD3" w14:textId="77777777" w:rsidR="00BF31DC" w:rsidRPr="00BF31DC" w:rsidRDefault="00BF31DC" w:rsidP="00BF31DC">
            <w:pPr>
              <w:rPr>
                <w:sz w:val="22"/>
                <w:szCs w:val="22"/>
              </w:rPr>
            </w:pPr>
            <w:r w:rsidRPr="00BF31DC">
              <w:rPr>
                <w:sz w:val="22"/>
                <w:szCs w:val="22"/>
              </w:rPr>
              <w:t>6.8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DBE76D1" w14:textId="77777777" w:rsidR="00BF31DC" w:rsidRPr="00BF31DC" w:rsidRDefault="00BF31DC" w:rsidP="00BF31DC">
            <w:pPr>
              <w:rPr>
                <w:sz w:val="22"/>
                <w:szCs w:val="22"/>
              </w:rPr>
            </w:pPr>
            <w:r w:rsidRPr="00BF31DC">
              <w:rPr>
                <w:sz w:val="22"/>
                <w:szCs w:val="22"/>
              </w:rPr>
              <w:t>5560.3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EE0F48E" w14:textId="77777777" w:rsidR="00BF31DC" w:rsidRPr="00BF31DC" w:rsidRDefault="00BF31DC" w:rsidP="00BF31DC">
            <w:pPr>
              <w:rPr>
                <w:sz w:val="22"/>
                <w:szCs w:val="22"/>
              </w:rPr>
            </w:pPr>
            <w:r w:rsidRPr="00BF31DC">
              <w:rPr>
                <w:sz w:val="22"/>
                <w:szCs w:val="22"/>
              </w:rPr>
              <w:t>7.1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712FA7A" w14:textId="77777777" w:rsidR="00BF31DC" w:rsidRPr="00BF31DC" w:rsidRDefault="00BF31DC" w:rsidP="00BF31DC">
            <w:pPr>
              <w:rPr>
                <w:sz w:val="22"/>
                <w:szCs w:val="22"/>
              </w:rPr>
            </w:pPr>
            <w:r w:rsidRPr="00BF31DC">
              <w:rPr>
                <w:sz w:val="22"/>
                <w:szCs w:val="22"/>
              </w:rPr>
              <w:t>340.6</w:t>
            </w:r>
          </w:p>
        </w:tc>
        <w:tc>
          <w:tcPr>
            <w:tcW w:w="0" w:type="auto"/>
            <w:tcBorders>
              <w:top w:val="nil"/>
              <w:left w:val="single" w:sz="6" w:space="0" w:color="000000"/>
              <w:bottom w:val="nil"/>
              <w:right w:val="nil"/>
            </w:tcBorders>
            <w:tcMar>
              <w:top w:w="0" w:type="dxa"/>
              <w:left w:w="0" w:type="dxa"/>
              <w:bottom w:w="0" w:type="dxa"/>
              <w:right w:w="85" w:type="dxa"/>
            </w:tcMar>
            <w:hideMark/>
          </w:tcPr>
          <w:p w14:paraId="4E1FDCC8" w14:textId="77777777" w:rsidR="00BF31DC" w:rsidRPr="00BF31DC" w:rsidRDefault="00BF31DC" w:rsidP="00BF31DC">
            <w:pPr>
              <w:rPr>
                <w:sz w:val="22"/>
                <w:szCs w:val="22"/>
              </w:rPr>
            </w:pPr>
            <w:r w:rsidRPr="00BF31DC">
              <w:rPr>
                <w:sz w:val="22"/>
                <w:szCs w:val="22"/>
              </w:rPr>
              <w:t>6.0</w:t>
            </w:r>
          </w:p>
        </w:tc>
      </w:tr>
      <w:tr w:rsidR="00BF31DC" w:rsidRPr="00BF31DC" w14:paraId="5CF387BC"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5F3782D" w14:textId="77777777" w:rsidR="00BF31DC" w:rsidRPr="00BF31DC" w:rsidRDefault="00BF31DC" w:rsidP="00BF31DC">
            <w:pPr>
              <w:rPr>
                <w:sz w:val="22"/>
                <w:szCs w:val="22"/>
              </w:rPr>
            </w:pPr>
            <w:r w:rsidRPr="00BF31DC">
              <w:rPr>
                <w:sz w:val="22"/>
                <w:szCs w:val="22"/>
              </w:rPr>
              <w:t>Manufacture of special purpose machinery</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8564922" w14:textId="77777777" w:rsidR="00BF31DC" w:rsidRPr="00BF31DC" w:rsidRDefault="00BF31DC" w:rsidP="00BF31DC">
            <w:pPr>
              <w:rPr>
                <w:sz w:val="22"/>
                <w:szCs w:val="22"/>
              </w:rPr>
            </w:pPr>
            <w:r w:rsidRPr="00BF31DC">
              <w:rPr>
                <w:sz w:val="22"/>
                <w:szCs w:val="22"/>
              </w:rPr>
              <w:t>5048.0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140A80C" w14:textId="77777777" w:rsidR="00BF31DC" w:rsidRPr="00BF31DC" w:rsidRDefault="00BF31DC" w:rsidP="00BF31DC">
            <w:pPr>
              <w:rPr>
                <w:sz w:val="22"/>
                <w:szCs w:val="22"/>
              </w:rPr>
            </w:pPr>
            <w:r w:rsidRPr="00BF31DC">
              <w:rPr>
                <w:sz w:val="22"/>
                <w:szCs w:val="22"/>
              </w:rPr>
              <w:t>4.5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87B903A" w14:textId="77777777" w:rsidR="00BF31DC" w:rsidRPr="00BF31DC" w:rsidRDefault="00BF31DC" w:rsidP="00BF31DC">
            <w:pPr>
              <w:rPr>
                <w:sz w:val="22"/>
                <w:szCs w:val="22"/>
              </w:rPr>
            </w:pPr>
            <w:r w:rsidRPr="00BF31DC">
              <w:rPr>
                <w:sz w:val="22"/>
                <w:szCs w:val="22"/>
              </w:rPr>
              <w:t>3980.6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758DFEE" w14:textId="77777777" w:rsidR="00BF31DC" w:rsidRPr="00BF31DC" w:rsidRDefault="00BF31DC" w:rsidP="00BF31DC">
            <w:pPr>
              <w:rPr>
                <w:sz w:val="22"/>
                <w:szCs w:val="22"/>
              </w:rPr>
            </w:pPr>
            <w:r w:rsidRPr="00BF31DC">
              <w:rPr>
                <w:sz w:val="22"/>
                <w:szCs w:val="22"/>
              </w:rPr>
              <w:t>4.7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79385A7" w14:textId="77777777" w:rsidR="00BF31DC" w:rsidRPr="00BF31DC" w:rsidRDefault="00BF31DC" w:rsidP="00BF31DC">
            <w:pPr>
              <w:rPr>
                <w:sz w:val="22"/>
                <w:szCs w:val="22"/>
              </w:rPr>
            </w:pPr>
            <w:r w:rsidRPr="00BF31DC">
              <w:rPr>
                <w:sz w:val="22"/>
                <w:szCs w:val="22"/>
              </w:rPr>
              <w:t>228.7</w:t>
            </w:r>
          </w:p>
        </w:tc>
        <w:tc>
          <w:tcPr>
            <w:tcW w:w="0" w:type="auto"/>
            <w:tcBorders>
              <w:top w:val="nil"/>
              <w:left w:val="single" w:sz="6" w:space="0" w:color="000000"/>
              <w:bottom w:val="nil"/>
              <w:right w:val="nil"/>
            </w:tcBorders>
            <w:tcMar>
              <w:top w:w="0" w:type="dxa"/>
              <w:left w:w="0" w:type="dxa"/>
              <w:bottom w:w="0" w:type="dxa"/>
              <w:right w:w="85" w:type="dxa"/>
            </w:tcMar>
            <w:hideMark/>
          </w:tcPr>
          <w:p w14:paraId="317B297E" w14:textId="77777777" w:rsidR="00BF31DC" w:rsidRPr="00BF31DC" w:rsidRDefault="00BF31DC" w:rsidP="00BF31DC">
            <w:pPr>
              <w:rPr>
                <w:sz w:val="22"/>
                <w:szCs w:val="22"/>
              </w:rPr>
            </w:pPr>
            <w:r w:rsidRPr="00BF31DC">
              <w:rPr>
                <w:sz w:val="22"/>
                <w:szCs w:val="22"/>
              </w:rPr>
              <w:t>5.9</w:t>
            </w:r>
          </w:p>
        </w:tc>
      </w:tr>
      <w:tr w:rsidR="00BF31DC" w:rsidRPr="00BF31DC" w14:paraId="37344A3A"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5AB23A6" w14:textId="77777777" w:rsidR="00BF31DC" w:rsidRPr="00BF31DC" w:rsidRDefault="00BF31DC" w:rsidP="00BF31DC">
            <w:pPr>
              <w:rPr>
                <w:sz w:val="22"/>
                <w:szCs w:val="22"/>
              </w:rPr>
            </w:pPr>
            <w:r w:rsidRPr="00BF31DC">
              <w:rPr>
                <w:sz w:val="22"/>
                <w:szCs w:val="22"/>
              </w:rPr>
              <w:t>Manufacture of automobiles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1833D72" w14:textId="77777777" w:rsidR="00BF31DC" w:rsidRPr="00BF31DC" w:rsidRDefault="00BF31DC" w:rsidP="00BF31DC">
            <w:pPr>
              <w:rPr>
                <w:sz w:val="22"/>
                <w:szCs w:val="22"/>
              </w:rPr>
            </w:pPr>
            <w:r w:rsidRPr="00BF31DC">
              <w:rPr>
                <w:sz w:val="22"/>
                <w:szCs w:val="22"/>
              </w:rPr>
              <w:t>14808.4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2D90358" w14:textId="77777777" w:rsidR="00BF31DC" w:rsidRPr="00BF31DC" w:rsidRDefault="00BF31DC" w:rsidP="00BF31DC">
            <w:pPr>
              <w:rPr>
                <w:sz w:val="22"/>
                <w:szCs w:val="22"/>
              </w:rPr>
            </w:pPr>
            <w:r w:rsidRPr="00BF31DC">
              <w:rPr>
                <w:sz w:val="22"/>
                <w:szCs w:val="22"/>
              </w:rPr>
              <w:t>8.3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A624B5F" w14:textId="77777777" w:rsidR="00BF31DC" w:rsidRPr="00BF31DC" w:rsidRDefault="00BF31DC" w:rsidP="00BF31DC">
            <w:pPr>
              <w:rPr>
                <w:sz w:val="22"/>
                <w:szCs w:val="22"/>
              </w:rPr>
            </w:pPr>
            <w:r w:rsidRPr="00BF31DC">
              <w:rPr>
                <w:sz w:val="22"/>
                <w:szCs w:val="22"/>
              </w:rPr>
              <w:t>12976.7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7F22D7C" w14:textId="77777777" w:rsidR="00BF31DC" w:rsidRPr="00BF31DC" w:rsidRDefault="00BF31DC" w:rsidP="00BF31DC">
            <w:pPr>
              <w:rPr>
                <w:sz w:val="22"/>
                <w:szCs w:val="22"/>
              </w:rPr>
            </w:pPr>
            <w:r w:rsidRPr="00BF31DC">
              <w:rPr>
                <w:sz w:val="22"/>
                <w:szCs w:val="22"/>
              </w:rPr>
              <w:t>8.8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0C7F42C" w14:textId="77777777" w:rsidR="00BF31DC" w:rsidRPr="00BF31DC" w:rsidRDefault="00BF31DC" w:rsidP="00BF31DC">
            <w:pPr>
              <w:rPr>
                <w:sz w:val="22"/>
                <w:szCs w:val="22"/>
              </w:rPr>
            </w:pPr>
            <w:r w:rsidRPr="00BF31DC">
              <w:rPr>
                <w:sz w:val="22"/>
                <w:szCs w:val="22"/>
              </w:rPr>
              <w:t>619.6</w:t>
            </w:r>
          </w:p>
        </w:tc>
        <w:tc>
          <w:tcPr>
            <w:tcW w:w="0" w:type="auto"/>
            <w:tcBorders>
              <w:top w:val="nil"/>
              <w:left w:val="single" w:sz="6" w:space="0" w:color="000000"/>
              <w:bottom w:val="nil"/>
              <w:right w:val="nil"/>
            </w:tcBorders>
            <w:tcMar>
              <w:top w:w="0" w:type="dxa"/>
              <w:left w:w="0" w:type="dxa"/>
              <w:bottom w:w="0" w:type="dxa"/>
              <w:right w:w="85" w:type="dxa"/>
            </w:tcMar>
            <w:hideMark/>
          </w:tcPr>
          <w:p w14:paraId="31EEF4DB" w14:textId="77777777" w:rsidR="00BF31DC" w:rsidRPr="00BF31DC" w:rsidRDefault="00BF31DC" w:rsidP="00BF31DC">
            <w:pPr>
              <w:rPr>
                <w:sz w:val="22"/>
                <w:szCs w:val="22"/>
              </w:rPr>
            </w:pPr>
            <w:r w:rsidRPr="00BF31DC">
              <w:rPr>
                <w:sz w:val="22"/>
                <w:szCs w:val="22"/>
              </w:rPr>
              <w:t>11.7</w:t>
            </w:r>
          </w:p>
        </w:tc>
      </w:tr>
      <w:tr w:rsidR="00BF31DC" w:rsidRPr="00BF31DC" w14:paraId="2C5AD399"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C1076A6" w14:textId="77777777" w:rsidR="00BF31DC" w:rsidRPr="00BF31DC" w:rsidRDefault="00BF31DC" w:rsidP="00BF31DC">
            <w:pPr>
              <w:rPr>
                <w:sz w:val="22"/>
                <w:szCs w:val="22"/>
              </w:rPr>
            </w:pPr>
            <w:r w:rsidRPr="00BF31DC">
              <w:rPr>
                <w:sz w:val="22"/>
                <w:szCs w:val="22"/>
              </w:rPr>
              <w:t>Manufacture of railway, ship, aerospace and other transport equipment</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EA4A781" w14:textId="77777777" w:rsidR="00BF31DC" w:rsidRPr="00BF31DC" w:rsidRDefault="00BF31DC" w:rsidP="00BF31DC">
            <w:pPr>
              <w:rPr>
                <w:sz w:val="22"/>
                <w:szCs w:val="22"/>
              </w:rPr>
            </w:pPr>
            <w:r w:rsidRPr="00BF31DC">
              <w:rPr>
                <w:sz w:val="22"/>
                <w:szCs w:val="22"/>
              </w:rPr>
              <w:t>2093.7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DBADA9B" w14:textId="77777777" w:rsidR="00BF31DC" w:rsidRPr="00BF31DC" w:rsidRDefault="00BF31DC" w:rsidP="00BF31DC">
            <w:pPr>
              <w:rPr>
                <w:sz w:val="22"/>
                <w:szCs w:val="22"/>
              </w:rPr>
            </w:pPr>
            <w:r w:rsidRPr="00BF31DC">
              <w:rPr>
                <w:sz w:val="22"/>
                <w:szCs w:val="22"/>
              </w:rPr>
              <w:t>21.2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4611E83" w14:textId="77777777" w:rsidR="00BF31DC" w:rsidRPr="00BF31DC" w:rsidRDefault="00BF31DC" w:rsidP="00BF31DC">
            <w:pPr>
              <w:rPr>
                <w:sz w:val="22"/>
                <w:szCs w:val="22"/>
              </w:rPr>
            </w:pPr>
            <w:r w:rsidRPr="00BF31DC">
              <w:rPr>
                <w:sz w:val="22"/>
                <w:szCs w:val="22"/>
              </w:rPr>
              <w:t>1741.1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CDC55E4" w14:textId="77777777" w:rsidR="00BF31DC" w:rsidRPr="00BF31DC" w:rsidRDefault="00BF31DC" w:rsidP="00BF31DC">
            <w:pPr>
              <w:rPr>
                <w:sz w:val="22"/>
                <w:szCs w:val="22"/>
              </w:rPr>
            </w:pPr>
            <w:r w:rsidRPr="00BF31DC">
              <w:rPr>
                <w:sz w:val="22"/>
                <w:szCs w:val="22"/>
              </w:rPr>
              <w:t>20.4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BD7DE8C" w14:textId="77777777" w:rsidR="00BF31DC" w:rsidRPr="00BF31DC" w:rsidRDefault="00BF31DC" w:rsidP="00BF31DC">
            <w:pPr>
              <w:rPr>
                <w:sz w:val="22"/>
                <w:szCs w:val="22"/>
              </w:rPr>
            </w:pPr>
            <w:r w:rsidRPr="00BF31DC">
              <w:rPr>
                <w:sz w:val="22"/>
                <w:szCs w:val="22"/>
              </w:rPr>
              <w:t>152.2</w:t>
            </w:r>
          </w:p>
        </w:tc>
        <w:tc>
          <w:tcPr>
            <w:tcW w:w="0" w:type="auto"/>
            <w:tcBorders>
              <w:top w:val="nil"/>
              <w:left w:val="single" w:sz="6" w:space="0" w:color="000000"/>
              <w:bottom w:val="nil"/>
              <w:right w:val="nil"/>
            </w:tcBorders>
            <w:tcMar>
              <w:top w:w="0" w:type="dxa"/>
              <w:left w:w="0" w:type="dxa"/>
              <w:bottom w:w="0" w:type="dxa"/>
              <w:right w:w="85" w:type="dxa"/>
            </w:tcMar>
            <w:hideMark/>
          </w:tcPr>
          <w:p w14:paraId="53818F14" w14:textId="77777777" w:rsidR="00BF31DC" w:rsidRPr="00BF31DC" w:rsidRDefault="00BF31DC" w:rsidP="00BF31DC">
            <w:pPr>
              <w:rPr>
                <w:sz w:val="22"/>
                <w:szCs w:val="22"/>
              </w:rPr>
            </w:pPr>
            <w:r w:rsidRPr="00BF31DC">
              <w:rPr>
                <w:sz w:val="22"/>
                <w:szCs w:val="22"/>
              </w:rPr>
              <w:t>88.8</w:t>
            </w:r>
          </w:p>
        </w:tc>
      </w:tr>
      <w:tr w:rsidR="00BF31DC" w:rsidRPr="00BF31DC" w14:paraId="315ABD22"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3746C8D" w14:textId="77777777" w:rsidR="00BF31DC" w:rsidRPr="00BF31DC" w:rsidRDefault="00BF31DC" w:rsidP="00BF31DC">
            <w:pPr>
              <w:rPr>
                <w:sz w:val="22"/>
                <w:szCs w:val="22"/>
              </w:rPr>
            </w:pPr>
            <w:r w:rsidRPr="00BF31DC">
              <w:rPr>
                <w:sz w:val="22"/>
                <w:szCs w:val="22"/>
              </w:rPr>
              <w:t>Manufacture of electrical machinery and apparatus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4751A24" w14:textId="77777777" w:rsidR="00BF31DC" w:rsidRPr="00BF31DC" w:rsidRDefault="00BF31DC" w:rsidP="00BF31DC">
            <w:pPr>
              <w:rPr>
                <w:sz w:val="22"/>
                <w:szCs w:val="22"/>
              </w:rPr>
            </w:pPr>
            <w:r w:rsidRPr="00BF31DC">
              <w:rPr>
                <w:sz w:val="22"/>
                <w:szCs w:val="22"/>
              </w:rPr>
              <w:t>14647.0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B78A467" w14:textId="77777777" w:rsidR="00BF31DC" w:rsidRPr="00BF31DC" w:rsidRDefault="00BF31DC" w:rsidP="00BF31DC">
            <w:pPr>
              <w:rPr>
                <w:sz w:val="22"/>
                <w:szCs w:val="22"/>
              </w:rPr>
            </w:pPr>
            <w:r w:rsidRPr="00BF31DC">
              <w:rPr>
                <w:sz w:val="22"/>
                <w:szCs w:val="22"/>
              </w:rPr>
              <w:t>9.3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E47EEA5" w14:textId="77777777" w:rsidR="00BF31DC" w:rsidRPr="00BF31DC" w:rsidRDefault="00BF31DC" w:rsidP="00BF31DC">
            <w:pPr>
              <w:rPr>
                <w:sz w:val="22"/>
                <w:szCs w:val="22"/>
              </w:rPr>
            </w:pPr>
            <w:r w:rsidRPr="00BF31DC">
              <w:rPr>
                <w:sz w:val="22"/>
                <w:szCs w:val="22"/>
              </w:rPr>
              <w:t>12594.2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89AE0B7" w14:textId="77777777" w:rsidR="00BF31DC" w:rsidRPr="00BF31DC" w:rsidRDefault="00BF31DC" w:rsidP="00BF31DC">
            <w:pPr>
              <w:rPr>
                <w:sz w:val="22"/>
                <w:szCs w:val="22"/>
              </w:rPr>
            </w:pPr>
            <w:r w:rsidRPr="00BF31DC">
              <w:rPr>
                <w:sz w:val="22"/>
                <w:szCs w:val="22"/>
              </w:rPr>
              <w:t>9.7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8ABD632" w14:textId="77777777" w:rsidR="00BF31DC" w:rsidRPr="00BF31DC" w:rsidRDefault="00BF31DC" w:rsidP="00BF31DC">
            <w:pPr>
              <w:rPr>
                <w:sz w:val="22"/>
                <w:szCs w:val="22"/>
              </w:rPr>
            </w:pPr>
            <w:r w:rsidRPr="00BF31DC">
              <w:rPr>
                <w:sz w:val="22"/>
                <w:szCs w:val="22"/>
              </w:rPr>
              <w:t>583.6</w:t>
            </w:r>
          </w:p>
        </w:tc>
        <w:tc>
          <w:tcPr>
            <w:tcW w:w="0" w:type="auto"/>
            <w:tcBorders>
              <w:top w:val="nil"/>
              <w:left w:val="single" w:sz="6" w:space="0" w:color="000000"/>
              <w:bottom w:val="nil"/>
              <w:right w:val="nil"/>
            </w:tcBorders>
            <w:tcMar>
              <w:top w:w="0" w:type="dxa"/>
              <w:left w:w="0" w:type="dxa"/>
              <w:bottom w:w="0" w:type="dxa"/>
              <w:right w:w="85" w:type="dxa"/>
            </w:tcMar>
            <w:hideMark/>
          </w:tcPr>
          <w:p w14:paraId="234536F9" w14:textId="77777777" w:rsidR="00BF31DC" w:rsidRPr="00BF31DC" w:rsidRDefault="00BF31DC" w:rsidP="00BF31DC">
            <w:pPr>
              <w:rPr>
                <w:sz w:val="22"/>
                <w:szCs w:val="22"/>
              </w:rPr>
            </w:pPr>
            <w:r w:rsidRPr="00BF31DC">
              <w:rPr>
                <w:sz w:val="22"/>
                <w:szCs w:val="22"/>
              </w:rPr>
              <w:t>-2.4</w:t>
            </w:r>
          </w:p>
        </w:tc>
      </w:tr>
      <w:tr w:rsidR="00BF31DC" w:rsidRPr="00BF31DC" w14:paraId="32EA2401"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0116908E" w14:textId="77777777" w:rsidR="00BF31DC" w:rsidRPr="00BF31DC" w:rsidRDefault="00BF31DC" w:rsidP="00BF31DC">
            <w:pPr>
              <w:rPr>
                <w:sz w:val="22"/>
                <w:szCs w:val="22"/>
              </w:rPr>
            </w:pPr>
            <w:r w:rsidRPr="00BF31DC">
              <w:rPr>
                <w:sz w:val="22"/>
                <w:szCs w:val="22"/>
              </w:rPr>
              <w:t>Manufacture of computers, communication equipment and other electronic equipment</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9B44AD6" w14:textId="77777777" w:rsidR="00BF31DC" w:rsidRPr="00BF31DC" w:rsidRDefault="00BF31DC" w:rsidP="00BF31DC">
            <w:pPr>
              <w:rPr>
                <w:sz w:val="22"/>
                <w:szCs w:val="22"/>
              </w:rPr>
            </w:pPr>
            <w:r w:rsidRPr="00BF31DC">
              <w:rPr>
                <w:sz w:val="22"/>
                <w:szCs w:val="22"/>
              </w:rPr>
              <w:t>23230.6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74A7D6DF" w14:textId="77777777" w:rsidR="00BF31DC" w:rsidRPr="00BF31DC" w:rsidRDefault="00BF31DC" w:rsidP="00BF31DC">
            <w:pPr>
              <w:rPr>
                <w:sz w:val="22"/>
                <w:szCs w:val="22"/>
              </w:rPr>
            </w:pPr>
            <w:r w:rsidRPr="00BF31DC">
              <w:rPr>
                <w:sz w:val="22"/>
                <w:szCs w:val="22"/>
              </w:rPr>
              <w:t>9.2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5EB1A3A" w14:textId="77777777" w:rsidR="00BF31DC" w:rsidRPr="00BF31DC" w:rsidRDefault="00BF31DC" w:rsidP="00BF31DC">
            <w:pPr>
              <w:rPr>
                <w:sz w:val="22"/>
                <w:szCs w:val="22"/>
              </w:rPr>
            </w:pPr>
            <w:r w:rsidRPr="00BF31DC">
              <w:rPr>
                <w:sz w:val="22"/>
                <w:szCs w:val="22"/>
              </w:rPr>
              <w:t>20637.5</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75A0E99" w14:textId="77777777" w:rsidR="00BF31DC" w:rsidRPr="00BF31DC" w:rsidRDefault="00BF31DC" w:rsidP="00BF31DC">
            <w:pPr>
              <w:rPr>
                <w:sz w:val="22"/>
                <w:szCs w:val="22"/>
              </w:rPr>
            </w:pPr>
            <w:r w:rsidRPr="00BF31DC">
              <w:rPr>
                <w:sz w:val="22"/>
                <w:szCs w:val="22"/>
              </w:rPr>
              <w:t>9.6</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4EEA9CC" w14:textId="77777777" w:rsidR="00BF31DC" w:rsidRPr="00BF31DC" w:rsidRDefault="00BF31DC" w:rsidP="00BF31DC">
            <w:pPr>
              <w:rPr>
                <w:sz w:val="22"/>
                <w:szCs w:val="22"/>
              </w:rPr>
            </w:pPr>
            <w:r w:rsidRPr="00BF31DC">
              <w:rPr>
                <w:sz w:val="22"/>
                <w:szCs w:val="22"/>
              </w:rPr>
              <w:t>386.9</w:t>
            </w:r>
          </w:p>
        </w:tc>
        <w:tc>
          <w:tcPr>
            <w:tcW w:w="0" w:type="auto"/>
            <w:tcBorders>
              <w:top w:val="nil"/>
              <w:left w:val="single" w:sz="6" w:space="0" w:color="000000"/>
              <w:bottom w:val="nil"/>
              <w:right w:val="nil"/>
            </w:tcBorders>
            <w:tcMar>
              <w:top w:w="0" w:type="dxa"/>
              <w:left w:w="0" w:type="dxa"/>
              <w:bottom w:w="0" w:type="dxa"/>
              <w:right w:w="85" w:type="dxa"/>
            </w:tcMar>
            <w:hideMark/>
          </w:tcPr>
          <w:p w14:paraId="72F4C302" w14:textId="77777777" w:rsidR="00BF31DC" w:rsidRPr="00BF31DC" w:rsidRDefault="00BF31DC" w:rsidP="00BF31DC">
            <w:pPr>
              <w:rPr>
                <w:sz w:val="22"/>
                <w:szCs w:val="22"/>
              </w:rPr>
            </w:pPr>
            <w:r w:rsidRPr="00BF31DC">
              <w:rPr>
                <w:sz w:val="22"/>
                <w:szCs w:val="22"/>
              </w:rPr>
              <w:t>-9.4</w:t>
            </w:r>
          </w:p>
        </w:tc>
      </w:tr>
      <w:tr w:rsidR="00BF31DC" w:rsidRPr="00BF31DC" w14:paraId="69B712E6"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5B741301" w14:textId="77777777" w:rsidR="00BF31DC" w:rsidRPr="00BF31DC" w:rsidRDefault="00BF31DC" w:rsidP="00BF31DC">
            <w:pPr>
              <w:rPr>
                <w:sz w:val="22"/>
                <w:szCs w:val="22"/>
              </w:rPr>
            </w:pPr>
            <w:r w:rsidRPr="00BF31DC">
              <w:rPr>
                <w:sz w:val="22"/>
                <w:szCs w:val="22"/>
              </w:rPr>
              <w:t>Manufacture of measuring instruments and machinery</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F09E2A3" w14:textId="77777777" w:rsidR="00BF31DC" w:rsidRPr="00BF31DC" w:rsidRDefault="00BF31DC" w:rsidP="00BF31DC">
            <w:pPr>
              <w:rPr>
                <w:sz w:val="22"/>
                <w:szCs w:val="22"/>
              </w:rPr>
            </w:pPr>
            <w:r w:rsidRPr="00BF31DC">
              <w:rPr>
                <w:sz w:val="22"/>
                <w:szCs w:val="22"/>
              </w:rPr>
              <w:t>1338.0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9482F74" w14:textId="77777777" w:rsidR="00BF31DC" w:rsidRPr="00BF31DC" w:rsidRDefault="00BF31DC" w:rsidP="00BF31DC">
            <w:pPr>
              <w:rPr>
                <w:sz w:val="22"/>
                <w:szCs w:val="22"/>
              </w:rPr>
            </w:pPr>
            <w:r w:rsidRPr="00BF31DC">
              <w:rPr>
                <w:sz w:val="22"/>
                <w:szCs w:val="22"/>
              </w:rPr>
              <w:t>5.9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1513D5F" w14:textId="77777777" w:rsidR="00BF31DC" w:rsidRPr="00BF31DC" w:rsidRDefault="00BF31DC" w:rsidP="00BF31DC">
            <w:pPr>
              <w:rPr>
                <w:sz w:val="22"/>
                <w:szCs w:val="22"/>
              </w:rPr>
            </w:pPr>
            <w:r w:rsidRPr="00BF31DC">
              <w:rPr>
                <w:sz w:val="22"/>
                <w:szCs w:val="22"/>
              </w:rPr>
              <w:t>999.8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4AC4340" w14:textId="77777777" w:rsidR="00BF31DC" w:rsidRPr="00BF31DC" w:rsidRDefault="00BF31DC" w:rsidP="00BF31DC">
            <w:pPr>
              <w:rPr>
                <w:sz w:val="22"/>
                <w:szCs w:val="22"/>
              </w:rPr>
            </w:pPr>
            <w:r w:rsidRPr="00BF31DC">
              <w:rPr>
                <w:sz w:val="22"/>
                <w:szCs w:val="22"/>
              </w:rPr>
              <w:t>5.7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F9CAAA5" w14:textId="77777777" w:rsidR="00BF31DC" w:rsidRPr="00BF31DC" w:rsidRDefault="00BF31DC" w:rsidP="00BF31DC">
            <w:pPr>
              <w:rPr>
                <w:sz w:val="22"/>
                <w:szCs w:val="22"/>
              </w:rPr>
            </w:pPr>
            <w:r w:rsidRPr="00BF31DC">
              <w:rPr>
                <w:sz w:val="22"/>
                <w:szCs w:val="22"/>
              </w:rPr>
              <w:t>75.9</w:t>
            </w:r>
          </w:p>
        </w:tc>
        <w:tc>
          <w:tcPr>
            <w:tcW w:w="0" w:type="auto"/>
            <w:tcBorders>
              <w:top w:val="nil"/>
              <w:left w:val="single" w:sz="6" w:space="0" w:color="000000"/>
              <w:bottom w:val="nil"/>
              <w:right w:val="nil"/>
            </w:tcBorders>
            <w:tcMar>
              <w:top w:w="0" w:type="dxa"/>
              <w:left w:w="0" w:type="dxa"/>
              <w:bottom w:w="0" w:type="dxa"/>
              <w:right w:w="85" w:type="dxa"/>
            </w:tcMar>
            <w:hideMark/>
          </w:tcPr>
          <w:p w14:paraId="284B3EDB" w14:textId="77777777" w:rsidR="00BF31DC" w:rsidRPr="00BF31DC" w:rsidRDefault="00BF31DC" w:rsidP="00BF31DC">
            <w:pPr>
              <w:rPr>
                <w:sz w:val="22"/>
                <w:szCs w:val="22"/>
              </w:rPr>
            </w:pPr>
            <w:r w:rsidRPr="00BF31DC">
              <w:rPr>
                <w:sz w:val="22"/>
                <w:szCs w:val="22"/>
              </w:rPr>
              <w:t>26.7</w:t>
            </w:r>
          </w:p>
        </w:tc>
      </w:tr>
      <w:tr w:rsidR="00BF31DC" w:rsidRPr="00BF31DC" w14:paraId="46B38DDB"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2F5CFC5D" w14:textId="77777777" w:rsidR="00BF31DC" w:rsidRPr="00BF31DC" w:rsidRDefault="00BF31DC" w:rsidP="00BF31DC">
            <w:pPr>
              <w:rPr>
                <w:sz w:val="22"/>
                <w:szCs w:val="22"/>
              </w:rPr>
            </w:pPr>
            <w:r w:rsidRPr="00BF31DC">
              <w:rPr>
                <w:sz w:val="22"/>
                <w:szCs w:val="22"/>
              </w:rPr>
              <w:t>Other manufacture</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D4A4A76" w14:textId="77777777" w:rsidR="00BF31DC" w:rsidRPr="00BF31DC" w:rsidRDefault="00BF31DC" w:rsidP="00BF31DC">
            <w:pPr>
              <w:rPr>
                <w:sz w:val="22"/>
                <w:szCs w:val="22"/>
              </w:rPr>
            </w:pPr>
            <w:r w:rsidRPr="00BF31DC">
              <w:rPr>
                <w:sz w:val="22"/>
                <w:szCs w:val="22"/>
              </w:rPr>
              <w:t>313.2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6176011" w14:textId="77777777" w:rsidR="00BF31DC" w:rsidRPr="00BF31DC" w:rsidRDefault="00BF31DC" w:rsidP="00BF31DC">
            <w:pPr>
              <w:rPr>
                <w:sz w:val="22"/>
                <w:szCs w:val="22"/>
              </w:rPr>
            </w:pPr>
            <w:r w:rsidRPr="00BF31DC">
              <w:rPr>
                <w:sz w:val="22"/>
                <w:szCs w:val="22"/>
              </w:rPr>
              <w:t>6.4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9CD45CB" w14:textId="77777777" w:rsidR="00BF31DC" w:rsidRPr="00BF31DC" w:rsidRDefault="00BF31DC" w:rsidP="00BF31DC">
            <w:pPr>
              <w:rPr>
                <w:sz w:val="22"/>
                <w:szCs w:val="22"/>
              </w:rPr>
            </w:pPr>
            <w:r w:rsidRPr="00BF31DC">
              <w:rPr>
                <w:sz w:val="22"/>
                <w:szCs w:val="22"/>
              </w:rPr>
              <w:t>256.8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2FB3984" w14:textId="77777777" w:rsidR="00BF31DC" w:rsidRPr="00BF31DC" w:rsidRDefault="00BF31DC" w:rsidP="00BF31DC">
            <w:pPr>
              <w:rPr>
                <w:sz w:val="22"/>
                <w:szCs w:val="22"/>
              </w:rPr>
            </w:pPr>
            <w:r w:rsidRPr="00BF31DC">
              <w:rPr>
                <w:sz w:val="22"/>
                <w:szCs w:val="22"/>
              </w:rPr>
              <w:t>6.4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ADA3C58" w14:textId="77777777" w:rsidR="00BF31DC" w:rsidRPr="00BF31DC" w:rsidRDefault="00BF31DC" w:rsidP="00BF31DC">
            <w:pPr>
              <w:rPr>
                <w:sz w:val="22"/>
                <w:szCs w:val="22"/>
              </w:rPr>
            </w:pPr>
            <w:r w:rsidRPr="00BF31DC">
              <w:rPr>
                <w:sz w:val="22"/>
                <w:szCs w:val="22"/>
              </w:rPr>
              <w:t>14.3</w:t>
            </w:r>
          </w:p>
        </w:tc>
        <w:tc>
          <w:tcPr>
            <w:tcW w:w="0" w:type="auto"/>
            <w:tcBorders>
              <w:top w:val="nil"/>
              <w:left w:val="single" w:sz="6" w:space="0" w:color="000000"/>
              <w:bottom w:val="nil"/>
              <w:right w:val="nil"/>
            </w:tcBorders>
            <w:tcMar>
              <w:top w:w="0" w:type="dxa"/>
              <w:left w:w="0" w:type="dxa"/>
              <w:bottom w:w="0" w:type="dxa"/>
              <w:right w:w="85" w:type="dxa"/>
            </w:tcMar>
            <w:hideMark/>
          </w:tcPr>
          <w:p w14:paraId="4149C912" w14:textId="77777777" w:rsidR="00BF31DC" w:rsidRPr="00BF31DC" w:rsidRDefault="00BF31DC" w:rsidP="00BF31DC">
            <w:pPr>
              <w:rPr>
                <w:sz w:val="22"/>
                <w:szCs w:val="22"/>
              </w:rPr>
            </w:pPr>
            <w:r w:rsidRPr="00BF31DC">
              <w:rPr>
                <w:sz w:val="22"/>
                <w:szCs w:val="22"/>
              </w:rPr>
              <w:t>-3.4</w:t>
            </w:r>
          </w:p>
        </w:tc>
      </w:tr>
      <w:tr w:rsidR="00BF31DC" w:rsidRPr="00BF31DC" w14:paraId="491A5FBE"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7155EDFC" w14:textId="77777777" w:rsidR="00BF31DC" w:rsidRPr="00BF31DC" w:rsidRDefault="00BF31DC" w:rsidP="00BF31DC">
            <w:pPr>
              <w:rPr>
                <w:sz w:val="22"/>
                <w:szCs w:val="22"/>
              </w:rPr>
            </w:pPr>
            <w:r w:rsidRPr="00BF31DC">
              <w:rPr>
                <w:sz w:val="22"/>
                <w:szCs w:val="22"/>
              </w:rPr>
              <w:t>Utilization of waste resources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897DE2D" w14:textId="77777777" w:rsidR="00BF31DC" w:rsidRPr="00BF31DC" w:rsidRDefault="00BF31DC" w:rsidP="00BF31DC">
            <w:pPr>
              <w:rPr>
                <w:sz w:val="22"/>
                <w:szCs w:val="22"/>
              </w:rPr>
            </w:pPr>
            <w:r w:rsidRPr="00BF31DC">
              <w:rPr>
                <w:sz w:val="22"/>
                <w:szCs w:val="22"/>
              </w:rPr>
              <w:t>1562.4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4533211D" w14:textId="77777777" w:rsidR="00BF31DC" w:rsidRPr="00BF31DC" w:rsidRDefault="00BF31DC" w:rsidP="00BF31DC">
            <w:pPr>
              <w:rPr>
                <w:sz w:val="22"/>
                <w:szCs w:val="22"/>
              </w:rPr>
            </w:pPr>
            <w:r w:rsidRPr="00BF31DC">
              <w:rPr>
                <w:sz w:val="22"/>
                <w:szCs w:val="22"/>
              </w:rPr>
              <w:t>-1.8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58A3B49" w14:textId="77777777" w:rsidR="00BF31DC" w:rsidRPr="00BF31DC" w:rsidRDefault="00BF31DC" w:rsidP="00BF31DC">
            <w:pPr>
              <w:rPr>
                <w:sz w:val="22"/>
                <w:szCs w:val="22"/>
              </w:rPr>
            </w:pPr>
            <w:r w:rsidRPr="00BF31DC">
              <w:rPr>
                <w:sz w:val="22"/>
                <w:szCs w:val="22"/>
              </w:rPr>
              <w:t>1500.9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31152FC" w14:textId="77777777" w:rsidR="00BF31DC" w:rsidRPr="00BF31DC" w:rsidRDefault="00BF31DC" w:rsidP="00BF31DC">
            <w:pPr>
              <w:rPr>
                <w:sz w:val="22"/>
                <w:szCs w:val="22"/>
              </w:rPr>
            </w:pPr>
            <w:r w:rsidRPr="00BF31DC">
              <w:rPr>
                <w:sz w:val="22"/>
                <w:szCs w:val="22"/>
              </w:rPr>
              <w:t>-2.7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AA963DD" w14:textId="77777777" w:rsidR="00BF31DC" w:rsidRPr="00BF31DC" w:rsidRDefault="00BF31DC" w:rsidP="00BF31DC">
            <w:pPr>
              <w:rPr>
                <w:sz w:val="22"/>
                <w:szCs w:val="22"/>
              </w:rPr>
            </w:pPr>
            <w:r w:rsidRPr="00BF31DC">
              <w:rPr>
                <w:sz w:val="22"/>
                <w:szCs w:val="22"/>
              </w:rPr>
              <w:t>10.7</w:t>
            </w:r>
          </w:p>
        </w:tc>
        <w:tc>
          <w:tcPr>
            <w:tcW w:w="0" w:type="auto"/>
            <w:tcBorders>
              <w:top w:val="nil"/>
              <w:left w:val="single" w:sz="6" w:space="0" w:color="000000"/>
              <w:bottom w:val="nil"/>
              <w:right w:val="nil"/>
            </w:tcBorders>
            <w:tcMar>
              <w:top w:w="0" w:type="dxa"/>
              <w:left w:w="0" w:type="dxa"/>
              <w:bottom w:w="0" w:type="dxa"/>
              <w:right w:w="85" w:type="dxa"/>
            </w:tcMar>
            <w:hideMark/>
          </w:tcPr>
          <w:p w14:paraId="0F68F8B8" w14:textId="77777777" w:rsidR="00BF31DC" w:rsidRPr="00BF31DC" w:rsidRDefault="00BF31DC" w:rsidP="00BF31DC">
            <w:pPr>
              <w:rPr>
                <w:sz w:val="22"/>
                <w:szCs w:val="22"/>
              </w:rPr>
            </w:pPr>
            <w:r w:rsidRPr="00BF31DC">
              <w:rPr>
                <w:sz w:val="22"/>
                <w:szCs w:val="22"/>
              </w:rPr>
              <w:t>118.4</w:t>
            </w:r>
          </w:p>
        </w:tc>
      </w:tr>
      <w:tr w:rsidR="00BF31DC" w:rsidRPr="00BF31DC" w14:paraId="2E9C5428"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13D7DF02" w14:textId="77777777" w:rsidR="00BF31DC" w:rsidRPr="00BF31DC" w:rsidRDefault="00BF31DC" w:rsidP="00BF31DC">
            <w:pPr>
              <w:rPr>
                <w:sz w:val="22"/>
                <w:szCs w:val="22"/>
              </w:rPr>
            </w:pPr>
            <w:r w:rsidRPr="00BF31DC">
              <w:rPr>
                <w:sz w:val="22"/>
                <w:szCs w:val="22"/>
              </w:rPr>
              <w:t>Repair service of metal products, machinery and equipment</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5B93012E" w14:textId="77777777" w:rsidR="00BF31DC" w:rsidRPr="00BF31DC" w:rsidRDefault="00BF31DC" w:rsidP="00BF31DC">
            <w:pPr>
              <w:rPr>
                <w:sz w:val="22"/>
                <w:szCs w:val="22"/>
              </w:rPr>
            </w:pPr>
            <w:r w:rsidRPr="00BF31DC">
              <w:rPr>
                <w:sz w:val="22"/>
                <w:szCs w:val="22"/>
              </w:rPr>
              <w:t>366.4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1A1170E" w14:textId="77777777" w:rsidR="00BF31DC" w:rsidRPr="00BF31DC" w:rsidRDefault="00BF31DC" w:rsidP="00BF31DC">
            <w:pPr>
              <w:rPr>
                <w:sz w:val="22"/>
                <w:szCs w:val="22"/>
              </w:rPr>
            </w:pPr>
            <w:r w:rsidRPr="00BF31DC">
              <w:rPr>
                <w:sz w:val="22"/>
                <w:szCs w:val="22"/>
              </w:rPr>
              <w:t>15.2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BFE49A8" w14:textId="77777777" w:rsidR="00BF31DC" w:rsidRPr="00BF31DC" w:rsidRDefault="00BF31DC" w:rsidP="00BF31DC">
            <w:pPr>
              <w:rPr>
                <w:sz w:val="22"/>
                <w:szCs w:val="22"/>
              </w:rPr>
            </w:pPr>
            <w:r w:rsidRPr="00BF31DC">
              <w:rPr>
                <w:sz w:val="22"/>
                <w:szCs w:val="22"/>
              </w:rPr>
              <w:t>309.3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55C7624" w14:textId="77777777" w:rsidR="00BF31DC" w:rsidRPr="00BF31DC" w:rsidRDefault="00BF31DC" w:rsidP="00BF31DC">
            <w:pPr>
              <w:rPr>
                <w:sz w:val="22"/>
                <w:szCs w:val="22"/>
              </w:rPr>
            </w:pPr>
            <w:r w:rsidRPr="00BF31DC">
              <w:rPr>
                <w:sz w:val="22"/>
                <w:szCs w:val="22"/>
              </w:rPr>
              <w:t>14.2</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72D2130" w14:textId="77777777" w:rsidR="00BF31DC" w:rsidRPr="00BF31DC" w:rsidRDefault="00BF31DC" w:rsidP="00BF31DC">
            <w:pPr>
              <w:rPr>
                <w:sz w:val="22"/>
                <w:szCs w:val="22"/>
              </w:rPr>
            </w:pPr>
            <w:r w:rsidRPr="00BF31DC">
              <w:rPr>
                <w:sz w:val="22"/>
                <w:szCs w:val="22"/>
              </w:rPr>
              <w:t>20.7</w:t>
            </w:r>
          </w:p>
        </w:tc>
        <w:tc>
          <w:tcPr>
            <w:tcW w:w="0" w:type="auto"/>
            <w:tcBorders>
              <w:top w:val="nil"/>
              <w:left w:val="single" w:sz="6" w:space="0" w:color="000000"/>
              <w:bottom w:val="nil"/>
              <w:right w:val="nil"/>
            </w:tcBorders>
            <w:tcMar>
              <w:top w:w="0" w:type="dxa"/>
              <w:left w:w="0" w:type="dxa"/>
              <w:bottom w:w="0" w:type="dxa"/>
              <w:right w:w="85" w:type="dxa"/>
            </w:tcMar>
            <w:hideMark/>
          </w:tcPr>
          <w:p w14:paraId="595F0DAC" w14:textId="77777777" w:rsidR="00BF31DC" w:rsidRPr="00BF31DC" w:rsidRDefault="00BF31DC" w:rsidP="00BF31DC">
            <w:pPr>
              <w:rPr>
                <w:sz w:val="22"/>
                <w:szCs w:val="22"/>
              </w:rPr>
            </w:pPr>
            <w:r w:rsidRPr="00BF31DC">
              <w:rPr>
                <w:sz w:val="22"/>
                <w:szCs w:val="22"/>
              </w:rPr>
              <w:t>12.5</w:t>
            </w:r>
          </w:p>
        </w:tc>
      </w:tr>
      <w:tr w:rsidR="00BF31DC" w:rsidRPr="00BF31DC" w14:paraId="338E0993"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3E553FC0" w14:textId="77777777" w:rsidR="00BF31DC" w:rsidRPr="00BF31DC" w:rsidRDefault="00BF31DC" w:rsidP="00BF31DC">
            <w:pPr>
              <w:rPr>
                <w:sz w:val="22"/>
                <w:szCs w:val="22"/>
              </w:rPr>
            </w:pPr>
            <w:r w:rsidRPr="00BF31DC">
              <w:rPr>
                <w:sz w:val="22"/>
                <w:szCs w:val="22"/>
              </w:rPr>
              <w:t>Production and supply of electricity and heat power</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77B6B95" w14:textId="77777777" w:rsidR="00BF31DC" w:rsidRPr="00BF31DC" w:rsidRDefault="00BF31DC" w:rsidP="00BF31DC">
            <w:pPr>
              <w:rPr>
                <w:sz w:val="22"/>
                <w:szCs w:val="22"/>
              </w:rPr>
            </w:pPr>
            <w:r w:rsidRPr="00BF31DC">
              <w:rPr>
                <w:sz w:val="22"/>
                <w:szCs w:val="22"/>
              </w:rPr>
              <w:t>16187.0</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4DB343C" w14:textId="77777777" w:rsidR="00BF31DC" w:rsidRPr="00BF31DC" w:rsidRDefault="00BF31DC" w:rsidP="00BF31DC">
            <w:pPr>
              <w:rPr>
                <w:sz w:val="22"/>
                <w:szCs w:val="22"/>
              </w:rPr>
            </w:pPr>
            <w:r w:rsidRPr="00BF31DC">
              <w:rPr>
                <w:sz w:val="22"/>
                <w:szCs w:val="22"/>
              </w:rPr>
              <w:t>-0.8</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686F93FF" w14:textId="77777777" w:rsidR="00BF31DC" w:rsidRPr="00BF31DC" w:rsidRDefault="00BF31DC" w:rsidP="00BF31DC">
            <w:pPr>
              <w:rPr>
                <w:sz w:val="22"/>
                <w:szCs w:val="22"/>
              </w:rPr>
            </w:pPr>
            <w:r w:rsidRPr="00BF31DC">
              <w:rPr>
                <w:sz w:val="22"/>
                <w:szCs w:val="22"/>
              </w:rPr>
              <w:t>14501.4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1B8D924D" w14:textId="77777777" w:rsidR="00BF31DC" w:rsidRPr="00BF31DC" w:rsidRDefault="00BF31DC" w:rsidP="00BF31DC">
            <w:pPr>
              <w:rPr>
                <w:sz w:val="22"/>
                <w:szCs w:val="22"/>
              </w:rPr>
            </w:pPr>
            <w:r w:rsidRPr="00BF31DC">
              <w:rPr>
                <w:sz w:val="22"/>
                <w:szCs w:val="22"/>
              </w:rPr>
              <w:t>-1.7</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13266B2" w14:textId="77777777" w:rsidR="00BF31DC" w:rsidRPr="00BF31DC" w:rsidRDefault="00BF31DC" w:rsidP="00BF31DC">
            <w:pPr>
              <w:rPr>
                <w:sz w:val="22"/>
                <w:szCs w:val="22"/>
              </w:rPr>
            </w:pPr>
            <w:r w:rsidRPr="00BF31DC">
              <w:rPr>
                <w:sz w:val="22"/>
                <w:szCs w:val="22"/>
              </w:rPr>
              <w:t>1123.2</w:t>
            </w:r>
          </w:p>
        </w:tc>
        <w:tc>
          <w:tcPr>
            <w:tcW w:w="0" w:type="auto"/>
            <w:tcBorders>
              <w:top w:val="nil"/>
              <w:left w:val="single" w:sz="6" w:space="0" w:color="000000"/>
              <w:bottom w:val="nil"/>
              <w:right w:val="nil"/>
            </w:tcBorders>
            <w:tcMar>
              <w:top w:w="0" w:type="dxa"/>
              <w:left w:w="0" w:type="dxa"/>
              <w:bottom w:w="0" w:type="dxa"/>
              <w:right w:w="85" w:type="dxa"/>
            </w:tcMar>
            <w:hideMark/>
          </w:tcPr>
          <w:p w14:paraId="259A8286" w14:textId="77777777" w:rsidR="00BF31DC" w:rsidRPr="00BF31DC" w:rsidRDefault="00BF31DC" w:rsidP="00BF31DC">
            <w:pPr>
              <w:rPr>
                <w:sz w:val="22"/>
                <w:szCs w:val="22"/>
              </w:rPr>
            </w:pPr>
            <w:r w:rsidRPr="00BF31DC">
              <w:rPr>
                <w:sz w:val="22"/>
                <w:szCs w:val="22"/>
              </w:rPr>
              <w:t>13.5</w:t>
            </w:r>
          </w:p>
        </w:tc>
      </w:tr>
      <w:tr w:rsidR="00BF31DC" w:rsidRPr="00BF31DC" w14:paraId="3000CBF4" w14:textId="77777777" w:rsidTr="00BF31DC">
        <w:trPr>
          <w:trHeight w:val="283"/>
        </w:trPr>
        <w:tc>
          <w:tcPr>
            <w:tcW w:w="0" w:type="auto"/>
            <w:tcBorders>
              <w:top w:val="nil"/>
              <w:left w:val="nil"/>
              <w:bottom w:val="nil"/>
              <w:right w:val="single" w:sz="6" w:space="0" w:color="000000"/>
            </w:tcBorders>
            <w:shd w:val="clear" w:color="auto" w:fill="E6E6E6"/>
            <w:tcMar>
              <w:top w:w="0" w:type="dxa"/>
              <w:left w:w="0" w:type="dxa"/>
              <w:bottom w:w="0" w:type="dxa"/>
              <w:right w:w="70" w:type="dxa"/>
            </w:tcMar>
            <w:vAlign w:val="center"/>
            <w:hideMark/>
          </w:tcPr>
          <w:p w14:paraId="6B121D66" w14:textId="77777777" w:rsidR="00BF31DC" w:rsidRPr="00BF31DC" w:rsidRDefault="00BF31DC" w:rsidP="00BF31DC">
            <w:pPr>
              <w:rPr>
                <w:sz w:val="22"/>
                <w:szCs w:val="22"/>
              </w:rPr>
            </w:pPr>
            <w:r w:rsidRPr="00BF31DC">
              <w:rPr>
                <w:sz w:val="22"/>
                <w:szCs w:val="22"/>
              </w:rPr>
              <w:t>Production and supply of gas</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0FEB975" w14:textId="77777777" w:rsidR="00BF31DC" w:rsidRPr="00BF31DC" w:rsidRDefault="00BF31DC" w:rsidP="00BF31DC">
            <w:pPr>
              <w:rPr>
                <w:sz w:val="22"/>
                <w:szCs w:val="22"/>
              </w:rPr>
            </w:pPr>
            <w:r w:rsidRPr="00BF31DC">
              <w:rPr>
                <w:sz w:val="22"/>
                <w:szCs w:val="22"/>
              </w:rPr>
              <w:t>4228.1</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371D8A75" w14:textId="77777777" w:rsidR="00BF31DC" w:rsidRPr="00BF31DC" w:rsidRDefault="00BF31DC" w:rsidP="00BF31DC">
            <w:pPr>
              <w:rPr>
                <w:sz w:val="22"/>
                <w:szCs w:val="22"/>
              </w:rPr>
            </w:pPr>
            <w:r w:rsidRPr="00BF31DC">
              <w:rPr>
                <w:sz w:val="22"/>
                <w:szCs w:val="22"/>
              </w:rPr>
              <w:t>-2.4</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35572E3" w14:textId="77777777" w:rsidR="00BF31DC" w:rsidRPr="00BF31DC" w:rsidRDefault="00BF31DC" w:rsidP="00BF31DC">
            <w:pPr>
              <w:rPr>
                <w:sz w:val="22"/>
                <w:szCs w:val="22"/>
              </w:rPr>
            </w:pPr>
            <w:r w:rsidRPr="00BF31DC">
              <w:rPr>
                <w:sz w:val="22"/>
                <w:szCs w:val="22"/>
              </w:rPr>
              <w:t>3990.9</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002533C7" w14:textId="77777777" w:rsidR="00BF31DC" w:rsidRPr="00BF31DC" w:rsidRDefault="00BF31DC" w:rsidP="00BF31DC">
            <w:pPr>
              <w:rPr>
                <w:sz w:val="22"/>
                <w:szCs w:val="22"/>
              </w:rPr>
            </w:pPr>
            <w:r w:rsidRPr="00BF31DC">
              <w:rPr>
                <w:sz w:val="22"/>
                <w:szCs w:val="22"/>
              </w:rPr>
              <w:t>-3.3</w:t>
            </w:r>
          </w:p>
        </w:tc>
        <w:tc>
          <w:tcPr>
            <w:tcW w:w="0" w:type="auto"/>
            <w:tcBorders>
              <w:top w:val="nil"/>
              <w:left w:val="single" w:sz="6" w:space="0" w:color="000000"/>
              <w:bottom w:val="nil"/>
              <w:right w:val="single" w:sz="6" w:space="0" w:color="000000"/>
            </w:tcBorders>
            <w:tcMar>
              <w:top w:w="0" w:type="dxa"/>
              <w:left w:w="0" w:type="dxa"/>
              <w:bottom w:w="0" w:type="dxa"/>
              <w:right w:w="70" w:type="dxa"/>
            </w:tcMar>
            <w:hideMark/>
          </w:tcPr>
          <w:p w14:paraId="2E400D72" w14:textId="77777777" w:rsidR="00BF31DC" w:rsidRPr="00BF31DC" w:rsidRDefault="00BF31DC" w:rsidP="00BF31DC">
            <w:pPr>
              <w:rPr>
                <w:sz w:val="22"/>
                <w:szCs w:val="22"/>
              </w:rPr>
            </w:pPr>
            <w:r w:rsidRPr="00BF31DC">
              <w:rPr>
                <w:sz w:val="22"/>
                <w:szCs w:val="22"/>
              </w:rPr>
              <w:t>134.0</w:t>
            </w:r>
          </w:p>
        </w:tc>
        <w:tc>
          <w:tcPr>
            <w:tcW w:w="0" w:type="auto"/>
            <w:tcBorders>
              <w:top w:val="nil"/>
              <w:left w:val="single" w:sz="6" w:space="0" w:color="000000"/>
              <w:bottom w:val="nil"/>
              <w:right w:val="nil"/>
            </w:tcBorders>
            <w:tcMar>
              <w:top w:w="0" w:type="dxa"/>
              <w:left w:w="0" w:type="dxa"/>
              <w:bottom w:w="0" w:type="dxa"/>
              <w:right w:w="85" w:type="dxa"/>
            </w:tcMar>
            <w:hideMark/>
          </w:tcPr>
          <w:p w14:paraId="6A509213" w14:textId="77777777" w:rsidR="00BF31DC" w:rsidRPr="00BF31DC" w:rsidRDefault="00BF31DC" w:rsidP="00BF31DC">
            <w:pPr>
              <w:rPr>
                <w:sz w:val="22"/>
                <w:szCs w:val="22"/>
              </w:rPr>
            </w:pPr>
            <w:r w:rsidRPr="00BF31DC">
              <w:rPr>
                <w:sz w:val="22"/>
                <w:szCs w:val="22"/>
              </w:rPr>
              <w:t>22.2</w:t>
            </w:r>
          </w:p>
        </w:tc>
      </w:tr>
      <w:tr w:rsidR="00BF31DC" w:rsidRPr="00BF31DC" w14:paraId="3612A148" w14:textId="77777777" w:rsidTr="00BF31DC">
        <w:trPr>
          <w:trHeight w:val="283"/>
        </w:trPr>
        <w:tc>
          <w:tcPr>
            <w:tcW w:w="0" w:type="auto"/>
            <w:tcBorders>
              <w:top w:val="nil"/>
              <w:left w:val="nil"/>
              <w:bottom w:val="single" w:sz="12" w:space="0" w:color="000000"/>
              <w:right w:val="single" w:sz="6" w:space="0" w:color="000000"/>
            </w:tcBorders>
            <w:shd w:val="clear" w:color="auto" w:fill="E6E6E6"/>
            <w:tcMar>
              <w:top w:w="0" w:type="dxa"/>
              <w:left w:w="0" w:type="dxa"/>
              <w:bottom w:w="0" w:type="dxa"/>
              <w:right w:w="70" w:type="dxa"/>
            </w:tcMar>
            <w:vAlign w:val="center"/>
            <w:hideMark/>
          </w:tcPr>
          <w:p w14:paraId="299D1C72" w14:textId="77777777" w:rsidR="00BF31DC" w:rsidRPr="00BF31DC" w:rsidRDefault="00BF31DC" w:rsidP="00BF31DC">
            <w:pPr>
              <w:rPr>
                <w:sz w:val="22"/>
                <w:szCs w:val="22"/>
              </w:rPr>
            </w:pPr>
            <w:r w:rsidRPr="00BF31DC">
              <w:rPr>
                <w:sz w:val="22"/>
                <w:szCs w:val="22"/>
              </w:rPr>
              <w:t>Production and supply of water</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0B58FBDD" w14:textId="77777777" w:rsidR="00BF31DC" w:rsidRPr="00BF31DC" w:rsidRDefault="00BF31DC" w:rsidP="00BF31DC">
            <w:pPr>
              <w:rPr>
                <w:sz w:val="22"/>
                <w:szCs w:val="22"/>
              </w:rPr>
            </w:pPr>
            <w:r w:rsidRPr="00BF31DC">
              <w:rPr>
                <w:sz w:val="22"/>
                <w:szCs w:val="22"/>
              </w:rPr>
              <w:t>705.9</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6FC2F478" w14:textId="77777777" w:rsidR="00BF31DC" w:rsidRPr="00BF31DC" w:rsidRDefault="00BF31DC" w:rsidP="00BF31DC">
            <w:pPr>
              <w:rPr>
                <w:sz w:val="22"/>
                <w:szCs w:val="22"/>
              </w:rPr>
            </w:pPr>
            <w:r w:rsidRPr="00BF31DC">
              <w:rPr>
                <w:sz w:val="22"/>
                <w:szCs w:val="22"/>
              </w:rPr>
              <w:t>0.0</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25299FB9" w14:textId="77777777" w:rsidR="00BF31DC" w:rsidRPr="00BF31DC" w:rsidRDefault="00BF31DC" w:rsidP="00BF31DC">
            <w:pPr>
              <w:rPr>
                <w:sz w:val="22"/>
                <w:szCs w:val="22"/>
              </w:rPr>
            </w:pPr>
            <w:r w:rsidRPr="00BF31DC">
              <w:rPr>
                <w:sz w:val="22"/>
                <w:szCs w:val="22"/>
              </w:rPr>
              <w:t>521.0</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48E1470F" w14:textId="77777777" w:rsidR="00BF31DC" w:rsidRPr="00BF31DC" w:rsidRDefault="00BF31DC" w:rsidP="00BF31DC">
            <w:pPr>
              <w:rPr>
                <w:sz w:val="22"/>
                <w:szCs w:val="22"/>
              </w:rPr>
            </w:pPr>
            <w:r w:rsidRPr="00BF31DC">
              <w:rPr>
                <w:sz w:val="22"/>
                <w:szCs w:val="22"/>
              </w:rPr>
              <w:t>-1.5</w:t>
            </w:r>
          </w:p>
        </w:tc>
        <w:tc>
          <w:tcPr>
            <w:tcW w:w="0" w:type="auto"/>
            <w:tcBorders>
              <w:top w:val="nil"/>
              <w:left w:val="single" w:sz="6" w:space="0" w:color="000000"/>
              <w:bottom w:val="single" w:sz="12" w:space="0" w:color="000000"/>
              <w:right w:val="single" w:sz="6" w:space="0" w:color="000000"/>
            </w:tcBorders>
            <w:tcMar>
              <w:top w:w="0" w:type="dxa"/>
              <w:left w:w="0" w:type="dxa"/>
              <w:bottom w:w="0" w:type="dxa"/>
              <w:right w:w="70" w:type="dxa"/>
            </w:tcMar>
            <w:hideMark/>
          </w:tcPr>
          <w:p w14:paraId="056FF5E6" w14:textId="77777777" w:rsidR="00BF31DC" w:rsidRPr="00BF31DC" w:rsidRDefault="00BF31DC" w:rsidP="00BF31DC">
            <w:pPr>
              <w:rPr>
                <w:sz w:val="22"/>
                <w:szCs w:val="22"/>
              </w:rPr>
            </w:pPr>
            <w:r w:rsidRPr="00BF31DC">
              <w:rPr>
                <w:sz w:val="22"/>
                <w:szCs w:val="22"/>
              </w:rPr>
              <w:t>47.3</w:t>
            </w:r>
          </w:p>
        </w:tc>
        <w:tc>
          <w:tcPr>
            <w:tcW w:w="0" w:type="auto"/>
            <w:tcBorders>
              <w:top w:val="nil"/>
              <w:left w:val="single" w:sz="6" w:space="0" w:color="000000"/>
              <w:bottom w:val="single" w:sz="12" w:space="0" w:color="000000"/>
              <w:right w:val="nil"/>
            </w:tcBorders>
            <w:tcMar>
              <w:top w:w="0" w:type="dxa"/>
              <w:left w:w="0" w:type="dxa"/>
              <w:bottom w:w="0" w:type="dxa"/>
              <w:right w:w="85" w:type="dxa"/>
            </w:tcMar>
            <w:hideMark/>
          </w:tcPr>
          <w:p w14:paraId="33393E2A" w14:textId="77777777" w:rsidR="00BF31DC" w:rsidRPr="00BF31DC" w:rsidRDefault="00BF31DC" w:rsidP="00BF31DC">
            <w:pPr>
              <w:rPr>
                <w:sz w:val="22"/>
                <w:szCs w:val="22"/>
              </w:rPr>
            </w:pPr>
            <w:r w:rsidRPr="00BF31DC">
              <w:rPr>
                <w:sz w:val="22"/>
                <w:szCs w:val="22"/>
              </w:rPr>
              <w:t>-5.4</w:t>
            </w:r>
          </w:p>
        </w:tc>
      </w:tr>
      <w:tr w:rsidR="00BF31DC" w:rsidRPr="00BF31DC" w14:paraId="2BBAD7C5" w14:textId="77777777" w:rsidTr="00BF31DC">
        <w:trPr>
          <w:trHeight w:val="283"/>
        </w:trPr>
        <w:tc>
          <w:tcPr>
            <w:tcW w:w="0" w:type="auto"/>
            <w:gridSpan w:val="7"/>
            <w:tcBorders>
              <w:top w:val="single" w:sz="12" w:space="0" w:color="000000"/>
              <w:left w:val="nil"/>
              <w:bottom w:val="nil"/>
              <w:right w:val="nil"/>
            </w:tcBorders>
            <w:tcMar>
              <w:top w:w="0" w:type="dxa"/>
              <w:left w:w="0" w:type="dxa"/>
              <w:bottom w:w="0" w:type="dxa"/>
              <w:right w:w="85" w:type="dxa"/>
            </w:tcMar>
            <w:vAlign w:val="center"/>
            <w:hideMark/>
          </w:tcPr>
          <w:p w14:paraId="03C220B3" w14:textId="77777777" w:rsidR="00BF31DC" w:rsidRPr="00BF31DC" w:rsidRDefault="00BF31DC" w:rsidP="00BF31DC">
            <w:pPr>
              <w:rPr>
                <w:sz w:val="22"/>
                <w:szCs w:val="22"/>
              </w:rPr>
            </w:pPr>
            <w:r w:rsidRPr="00BF31DC">
              <w:rPr>
                <w:sz w:val="22"/>
                <w:szCs w:val="22"/>
              </w:rPr>
              <w:t>Notes:</w:t>
            </w:r>
          </w:p>
          <w:p w14:paraId="496D28D3" w14:textId="77777777" w:rsidR="00BF31DC" w:rsidRPr="00BF31DC" w:rsidRDefault="00BF31DC" w:rsidP="00BF31DC">
            <w:pPr>
              <w:rPr>
                <w:sz w:val="22"/>
                <w:szCs w:val="22"/>
              </w:rPr>
            </w:pPr>
            <w:r w:rsidRPr="00BF31DC">
              <w:rPr>
                <w:sz w:val="22"/>
                <w:szCs w:val="22"/>
              </w:rPr>
              <w:t>1. Since the processing of petroleum, coal and other fuels, and the smelting and pressing of ferrous metals suffered losses in the same period last year, the year-on-year growth rates of it could not be calculated.</w:t>
            </w:r>
          </w:p>
          <w:p w14:paraId="7BC41086" w14:textId="77777777" w:rsidR="00BF31DC" w:rsidRPr="00BF31DC" w:rsidRDefault="00BF31DC" w:rsidP="00BF31DC">
            <w:pPr>
              <w:rPr>
                <w:sz w:val="22"/>
                <w:szCs w:val="22"/>
              </w:rPr>
            </w:pPr>
            <w:r w:rsidRPr="00BF31DC">
              <w:rPr>
                <w:sz w:val="22"/>
                <w:szCs w:val="22"/>
              </w:rPr>
              <w:t>2. The subentries may not add up to the aggregate totals due to data rounding and no mechanical adjustments have been made.</w:t>
            </w:r>
          </w:p>
        </w:tc>
      </w:tr>
    </w:tbl>
    <w:p w14:paraId="39F47A68" w14:textId="77777777" w:rsidR="00BF31DC" w:rsidRPr="00BF31DC" w:rsidRDefault="00BF31DC" w:rsidP="00BF31DC">
      <w:pPr>
        <w:rPr>
          <w:sz w:val="22"/>
          <w:szCs w:val="22"/>
        </w:rPr>
      </w:pPr>
      <w:r w:rsidRPr="00BF31DC">
        <w:rPr>
          <w:sz w:val="22"/>
          <w:szCs w:val="22"/>
        </w:rPr>
        <w:t> </w:t>
      </w:r>
    </w:p>
    <w:p w14:paraId="7308B973" w14:textId="77777777" w:rsidR="00BF31DC" w:rsidRPr="00BF31DC" w:rsidRDefault="00BF31DC" w:rsidP="00BF31DC">
      <w:pPr>
        <w:rPr>
          <w:sz w:val="22"/>
          <w:szCs w:val="22"/>
        </w:rPr>
      </w:pPr>
      <w:r w:rsidRPr="00BF31DC">
        <w:rPr>
          <w:b/>
          <w:bCs/>
          <w:i/>
          <w:iCs/>
          <w:sz w:val="22"/>
          <w:szCs w:val="22"/>
        </w:rPr>
        <w:t>Annotations:</w:t>
      </w:r>
    </w:p>
    <w:p w14:paraId="30BF7088" w14:textId="77777777" w:rsidR="00BF31DC" w:rsidRPr="00BF31DC" w:rsidRDefault="00BF31DC" w:rsidP="00BF31DC">
      <w:pPr>
        <w:rPr>
          <w:sz w:val="22"/>
          <w:szCs w:val="22"/>
        </w:rPr>
      </w:pPr>
      <w:r w:rsidRPr="00BF31DC">
        <w:rPr>
          <w:i/>
          <w:iCs/>
          <w:sz w:val="22"/>
          <w:szCs w:val="22"/>
        </w:rPr>
        <w:t> </w:t>
      </w:r>
    </w:p>
    <w:p w14:paraId="3B4CDFB5" w14:textId="77777777" w:rsidR="00BF31DC" w:rsidRPr="00BF31DC" w:rsidRDefault="00BF31DC" w:rsidP="00BF31DC">
      <w:pPr>
        <w:rPr>
          <w:sz w:val="22"/>
          <w:szCs w:val="22"/>
        </w:rPr>
      </w:pPr>
      <w:r w:rsidRPr="00BF31DC">
        <w:rPr>
          <w:i/>
          <w:iCs/>
          <w:sz w:val="22"/>
          <w:szCs w:val="22"/>
        </w:rPr>
        <w:t>I. Explanatory Notes:</w:t>
      </w:r>
    </w:p>
    <w:p w14:paraId="0F2EF57A" w14:textId="77777777" w:rsidR="00BF31DC" w:rsidRPr="00BF31DC" w:rsidRDefault="00BF31DC" w:rsidP="00BF31DC">
      <w:pPr>
        <w:rPr>
          <w:sz w:val="22"/>
          <w:szCs w:val="22"/>
        </w:rPr>
      </w:pPr>
      <w:r w:rsidRPr="00BF31DC">
        <w:rPr>
          <w:i/>
          <w:iCs/>
          <w:sz w:val="22"/>
          <w:szCs w:val="22"/>
        </w:rPr>
        <w:t> </w:t>
      </w:r>
    </w:p>
    <w:p w14:paraId="178C112E" w14:textId="77777777" w:rsidR="00BF31DC" w:rsidRPr="00BF31DC" w:rsidRDefault="00BF31DC" w:rsidP="00BF31DC">
      <w:pPr>
        <w:rPr>
          <w:sz w:val="22"/>
          <w:szCs w:val="22"/>
        </w:rPr>
      </w:pPr>
      <w:r w:rsidRPr="00BF31DC">
        <w:rPr>
          <w:i/>
          <w:iCs/>
          <w:sz w:val="22"/>
          <w:szCs w:val="22"/>
        </w:rPr>
        <w:t>1. Total profits: refer to the surplus realized by a business after subtracting all costs incurred throughout the production process, reflecting the total profits and losses over the reporting period.</w:t>
      </w:r>
    </w:p>
    <w:p w14:paraId="737BCC9A" w14:textId="77777777" w:rsidR="00BF31DC" w:rsidRPr="00BF31DC" w:rsidRDefault="00BF31DC" w:rsidP="00BF31DC">
      <w:pPr>
        <w:rPr>
          <w:sz w:val="22"/>
          <w:szCs w:val="22"/>
        </w:rPr>
      </w:pPr>
      <w:r w:rsidRPr="00BF31DC">
        <w:rPr>
          <w:i/>
          <w:iCs/>
          <w:sz w:val="22"/>
          <w:szCs w:val="22"/>
        </w:rPr>
        <w:t> </w:t>
      </w:r>
    </w:p>
    <w:p w14:paraId="6F65274E" w14:textId="77777777" w:rsidR="00BF31DC" w:rsidRPr="00BF31DC" w:rsidRDefault="00BF31DC" w:rsidP="00BF31DC">
      <w:pPr>
        <w:rPr>
          <w:sz w:val="22"/>
          <w:szCs w:val="22"/>
        </w:rPr>
      </w:pPr>
      <w:r w:rsidRPr="00BF31DC">
        <w:rPr>
          <w:i/>
          <w:iCs/>
          <w:sz w:val="22"/>
          <w:szCs w:val="22"/>
        </w:rPr>
        <w:t>2. Business revenue: refers to the inflow of economic benefits from the production and operation of enterprises, such as selling goods, providing labor services and transferring the right to use assets, including the total amount of revenue of enterprises recognized by the principal business and other business operations.</w:t>
      </w:r>
    </w:p>
    <w:p w14:paraId="16A1C2D1" w14:textId="77777777" w:rsidR="00BF31DC" w:rsidRPr="00BF31DC" w:rsidRDefault="00BF31DC" w:rsidP="00BF31DC">
      <w:pPr>
        <w:rPr>
          <w:sz w:val="22"/>
          <w:szCs w:val="22"/>
        </w:rPr>
      </w:pPr>
      <w:r w:rsidRPr="00BF31DC">
        <w:rPr>
          <w:i/>
          <w:iCs/>
          <w:sz w:val="22"/>
          <w:szCs w:val="22"/>
        </w:rPr>
        <w:t> </w:t>
      </w:r>
    </w:p>
    <w:p w14:paraId="56BB798E" w14:textId="77777777" w:rsidR="00BF31DC" w:rsidRPr="00BF31DC" w:rsidRDefault="00BF31DC" w:rsidP="00BF31DC">
      <w:pPr>
        <w:rPr>
          <w:sz w:val="22"/>
          <w:szCs w:val="22"/>
        </w:rPr>
      </w:pPr>
      <w:r w:rsidRPr="00BF31DC">
        <w:rPr>
          <w:i/>
          <w:iCs/>
          <w:sz w:val="22"/>
          <w:szCs w:val="22"/>
        </w:rPr>
        <w:t>3. Business costs: refer to the actual costs throughout the production process of enterprises such as selling goods, providing labor services and transferring the right to use assets, including the total amount of costs of enterprises incurred by the principal business and other business operations. Business costs should be matched with business revenue.</w:t>
      </w:r>
    </w:p>
    <w:p w14:paraId="71332E2D" w14:textId="77777777" w:rsidR="00BF31DC" w:rsidRPr="00BF31DC" w:rsidRDefault="00BF31DC" w:rsidP="00BF31DC">
      <w:pPr>
        <w:rPr>
          <w:sz w:val="22"/>
          <w:szCs w:val="22"/>
        </w:rPr>
      </w:pPr>
      <w:r w:rsidRPr="00BF31DC">
        <w:rPr>
          <w:i/>
          <w:iCs/>
          <w:sz w:val="22"/>
          <w:szCs w:val="22"/>
        </w:rPr>
        <w:t> </w:t>
      </w:r>
    </w:p>
    <w:p w14:paraId="537F5C46" w14:textId="77777777" w:rsidR="00BF31DC" w:rsidRPr="00BF31DC" w:rsidRDefault="00BF31DC" w:rsidP="00BF31DC">
      <w:pPr>
        <w:rPr>
          <w:sz w:val="22"/>
          <w:szCs w:val="22"/>
        </w:rPr>
      </w:pPr>
      <w:r w:rsidRPr="00BF31DC">
        <w:rPr>
          <w:i/>
          <w:iCs/>
          <w:sz w:val="22"/>
          <w:szCs w:val="22"/>
        </w:rPr>
        <w:t>4. Total assets: refer to the resources which are gotten from past transactions or events, owned or controlled by enterprises, and expected to bring economic benefits to the enterprises.</w:t>
      </w:r>
    </w:p>
    <w:p w14:paraId="5803C0DF" w14:textId="77777777" w:rsidR="00BF31DC" w:rsidRPr="00BF31DC" w:rsidRDefault="00BF31DC" w:rsidP="00BF31DC">
      <w:pPr>
        <w:rPr>
          <w:sz w:val="22"/>
          <w:szCs w:val="22"/>
        </w:rPr>
      </w:pPr>
      <w:r w:rsidRPr="00BF31DC">
        <w:rPr>
          <w:i/>
          <w:iCs/>
          <w:sz w:val="22"/>
          <w:szCs w:val="22"/>
        </w:rPr>
        <w:t> </w:t>
      </w:r>
    </w:p>
    <w:p w14:paraId="230B03E1" w14:textId="77777777" w:rsidR="00BF31DC" w:rsidRPr="00BF31DC" w:rsidRDefault="00BF31DC" w:rsidP="00BF31DC">
      <w:pPr>
        <w:rPr>
          <w:sz w:val="22"/>
          <w:szCs w:val="22"/>
        </w:rPr>
      </w:pPr>
      <w:r w:rsidRPr="00BF31DC">
        <w:rPr>
          <w:i/>
          <w:iCs/>
          <w:sz w:val="22"/>
          <w:szCs w:val="22"/>
        </w:rPr>
        <w:t>5. Total liabilities: refer to the current obligation generated from past transactions or events, and expected an outflow of economic benefits from the enterprises.</w:t>
      </w:r>
    </w:p>
    <w:p w14:paraId="78A0928C" w14:textId="77777777" w:rsidR="00BF31DC" w:rsidRPr="00BF31DC" w:rsidRDefault="00BF31DC" w:rsidP="00BF31DC">
      <w:pPr>
        <w:rPr>
          <w:sz w:val="22"/>
          <w:szCs w:val="22"/>
        </w:rPr>
      </w:pPr>
      <w:r w:rsidRPr="00BF31DC">
        <w:rPr>
          <w:i/>
          <w:iCs/>
          <w:sz w:val="22"/>
          <w:szCs w:val="22"/>
        </w:rPr>
        <w:t> </w:t>
      </w:r>
    </w:p>
    <w:p w14:paraId="4322ED76" w14:textId="77777777" w:rsidR="00BF31DC" w:rsidRPr="00BF31DC" w:rsidRDefault="00BF31DC" w:rsidP="00BF31DC">
      <w:pPr>
        <w:rPr>
          <w:sz w:val="22"/>
          <w:szCs w:val="22"/>
        </w:rPr>
      </w:pPr>
      <w:r w:rsidRPr="00BF31DC">
        <w:rPr>
          <w:i/>
          <w:iCs/>
          <w:sz w:val="22"/>
          <w:szCs w:val="22"/>
        </w:rPr>
        <w:t>6. Total owners' equity: refers to the residual interests after deducting liabilities, which belongs to the enterprise’s owners.</w:t>
      </w:r>
    </w:p>
    <w:p w14:paraId="2DFC9139" w14:textId="77777777" w:rsidR="00BF31DC" w:rsidRPr="00BF31DC" w:rsidRDefault="00BF31DC" w:rsidP="00BF31DC">
      <w:pPr>
        <w:rPr>
          <w:sz w:val="22"/>
          <w:szCs w:val="22"/>
        </w:rPr>
      </w:pPr>
      <w:r w:rsidRPr="00BF31DC">
        <w:rPr>
          <w:i/>
          <w:iCs/>
          <w:sz w:val="22"/>
          <w:szCs w:val="22"/>
        </w:rPr>
        <w:t> </w:t>
      </w:r>
    </w:p>
    <w:p w14:paraId="4D5C0AE0" w14:textId="77777777" w:rsidR="00BF31DC" w:rsidRPr="00BF31DC" w:rsidRDefault="00BF31DC" w:rsidP="00BF31DC">
      <w:pPr>
        <w:rPr>
          <w:sz w:val="22"/>
          <w:szCs w:val="22"/>
        </w:rPr>
      </w:pPr>
      <w:r w:rsidRPr="00BF31DC">
        <w:rPr>
          <w:i/>
          <w:iCs/>
          <w:sz w:val="22"/>
          <w:szCs w:val="22"/>
        </w:rPr>
        <w:t>7. Accounts receivable: refers to the amount that should be collected by an enterprise for its business activities, such as selling goods and providing services, measured at amortized cost on the balance sheet date.</w:t>
      </w:r>
    </w:p>
    <w:p w14:paraId="5F1A250A" w14:textId="77777777" w:rsidR="00BF31DC" w:rsidRPr="00BF31DC" w:rsidRDefault="00BF31DC" w:rsidP="00BF31DC">
      <w:pPr>
        <w:rPr>
          <w:sz w:val="22"/>
          <w:szCs w:val="22"/>
        </w:rPr>
      </w:pPr>
      <w:r w:rsidRPr="00BF31DC">
        <w:rPr>
          <w:i/>
          <w:iCs/>
          <w:sz w:val="22"/>
          <w:szCs w:val="22"/>
        </w:rPr>
        <w:t> </w:t>
      </w:r>
    </w:p>
    <w:p w14:paraId="090BDF88" w14:textId="77777777" w:rsidR="00BF31DC" w:rsidRPr="00BF31DC" w:rsidRDefault="00BF31DC" w:rsidP="00BF31DC">
      <w:pPr>
        <w:rPr>
          <w:sz w:val="22"/>
          <w:szCs w:val="22"/>
        </w:rPr>
      </w:pPr>
      <w:r w:rsidRPr="00BF31DC">
        <w:rPr>
          <w:i/>
          <w:iCs/>
          <w:sz w:val="22"/>
          <w:szCs w:val="22"/>
        </w:rPr>
        <w:t>8. Inventory of finished goods: refers to products, with all production processes having been finished by enterprises, that are accepted and stored after inspection, can be delivered to ordering units according to conditions in the contract or can be taken as goods for external sales; and various goods purchased or accepted and stored after inspection with the completion of consigned processing for sales.</w:t>
      </w:r>
    </w:p>
    <w:p w14:paraId="278B114A" w14:textId="77777777" w:rsidR="00BF31DC" w:rsidRPr="00BF31DC" w:rsidRDefault="00BF31DC" w:rsidP="00BF31DC">
      <w:pPr>
        <w:rPr>
          <w:sz w:val="22"/>
          <w:szCs w:val="22"/>
        </w:rPr>
      </w:pPr>
      <w:r w:rsidRPr="00BF31DC">
        <w:rPr>
          <w:i/>
          <w:iCs/>
          <w:sz w:val="22"/>
          <w:szCs w:val="22"/>
        </w:rPr>
        <w:t> </w:t>
      </w:r>
    </w:p>
    <w:p w14:paraId="1D231628" w14:textId="77777777" w:rsidR="00BF31DC" w:rsidRPr="00BF31DC" w:rsidRDefault="00BF31DC" w:rsidP="00BF31DC">
      <w:pPr>
        <w:rPr>
          <w:sz w:val="22"/>
          <w:szCs w:val="22"/>
        </w:rPr>
      </w:pPr>
      <w:r w:rsidRPr="00BF31DC">
        <w:rPr>
          <w:i/>
          <w:iCs/>
          <w:sz w:val="22"/>
          <w:szCs w:val="22"/>
        </w:rPr>
        <w:t>9. Profit rate of business revenue = total profits / business revenue × 100%, unit: %.</w:t>
      </w:r>
    </w:p>
    <w:p w14:paraId="6615C0F0" w14:textId="77777777" w:rsidR="00BF31DC" w:rsidRPr="00BF31DC" w:rsidRDefault="00BF31DC" w:rsidP="00BF31DC">
      <w:pPr>
        <w:rPr>
          <w:sz w:val="22"/>
          <w:szCs w:val="22"/>
        </w:rPr>
      </w:pPr>
      <w:r w:rsidRPr="00BF31DC">
        <w:rPr>
          <w:i/>
          <w:iCs/>
          <w:sz w:val="22"/>
          <w:szCs w:val="22"/>
        </w:rPr>
        <w:t> </w:t>
      </w:r>
    </w:p>
    <w:p w14:paraId="6B97B12B" w14:textId="77777777" w:rsidR="00BF31DC" w:rsidRPr="00BF31DC" w:rsidRDefault="00BF31DC" w:rsidP="00BF31DC">
      <w:pPr>
        <w:rPr>
          <w:sz w:val="22"/>
          <w:szCs w:val="22"/>
        </w:rPr>
      </w:pPr>
      <w:r w:rsidRPr="00BF31DC">
        <w:rPr>
          <w:i/>
          <w:iCs/>
          <w:sz w:val="22"/>
          <w:szCs w:val="22"/>
        </w:rPr>
        <w:t>10. Costs for per-hundred-yuan business revenue = the business costs / the business revenue ×100, unit: yuan.</w:t>
      </w:r>
    </w:p>
    <w:p w14:paraId="3574B3BC" w14:textId="77777777" w:rsidR="00BF31DC" w:rsidRPr="00BF31DC" w:rsidRDefault="00BF31DC" w:rsidP="00BF31DC">
      <w:pPr>
        <w:rPr>
          <w:sz w:val="22"/>
          <w:szCs w:val="22"/>
        </w:rPr>
      </w:pPr>
      <w:r w:rsidRPr="00BF31DC">
        <w:rPr>
          <w:i/>
          <w:iCs/>
          <w:sz w:val="22"/>
          <w:szCs w:val="22"/>
        </w:rPr>
        <w:t> </w:t>
      </w:r>
    </w:p>
    <w:p w14:paraId="5920098A" w14:textId="77777777" w:rsidR="00BF31DC" w:rsidRPr="00BF31DC" w:rsidRDefault="00BF31DC" w:rsidP="00BF31DC">
      <w:pPr>
        <w:rPr>
          <w:sz w:val="22"/>
          <w:szCs w:val="22"/>
        </w:rPr>
      </w:pPr>
      <w:r w:rsidRPr="00BF31DC">
        <w:rPr>
          <w:i/>
          <w:iCs/>
          <w:sz w:val="22"/>
          <w:szCs w:val="22"/>
        </w:rPr>
        <w:t>11. Expenses for per-hundred-yuan business revenue = (selling expenses + administrative expenses + development expenses + financial expenses) / the business revenue ×100, unit: yuan.</w:t>
      </w:r>
    </w:p>
    <w:p w14:paraId="3D1ACF98" w14:textId="77777777" w:rsidR="00BF31DC" w:rsidRPr="00BF31DC" w:rsidRDefault="00BF31DC" w:rsidP="00BF31DC">
      <w:pPr>
        <w:rPr>
          <w:sz w:val="22"/>
          <w:szCs w:val="22"/>
        </w:rPr>
      </w:pPr>
      <w:r w:rsidRPr="00BF31DC">
        <w:rPr>
          <w:i/>
          <w:iCs/>
          <w:sz w:val="22"/>
          <w:szCs w:val="22"/>
        </w:rPr>
        <w:t> </w:t>
      </w:r>
    </w:p>
    <w:p w14:paraId="489AD99A" w14:textId="77777777" w:rsidR="00BF31DC" w:rsidRPr="00BF31DC" w:rsidRDefault="00BF31DC" w:rsidP="00BF31DC">
      <w:pPr>
        <w:rPr>
          <w:sz w:val="22"/>
          <w:szCs w:val="22"/>
        </w:rPr>
      </w:pPr>
      <w:r w:rsidRPr="00BF31DC">
        <w:rPr>
          <w:i/>
          <w:iCs/>
          <w:sz w:val="22"/>
          <w:szCs w:val="22"/>
        </w:rPr>
        <w:t>12. Business revenue brought by per hundred-yuan assets = the business revenue / average assets / the cumulative number of months × 12 × 100, unit: yuan.</w:t>
      </w:r>
    </w:p>
    <w:p w14:paraId="779ACB8C" w14:textId="77777777" w:rsidR="00BF31DC" w:rsidRPr="00BF31DC" w:rsidRDefault="00BF31DC" w:rsidP="00BF31DC">
      <w:pPr>
        <w:rPr>
          <w:sz w:val="22"/>
          <w:szCs w:val="22"/>
        </w:rPr>
      </w:pPr>
      <w:r w:rsidRPr="00BF31DC">
        <w:rPr>
          <w:i/>
          <w:iCs/>
          <w:sz w:val="22"/>
          <w:szCs w:val="22"/>
        </w:rPr>
        <w:t> </w:t>
      </w:r>
    </w:p>
    <w:p w14:paraId="087FBB90" w14:textId="77777777" w:rsidR="00BF31DC" w:rsidRPr="00BF31DC" w:rsidRDefault="00BF31DC" w:rsidP="00BF31DC">
      <w:pPr>
        <w:rPr>
          <w:sz w:val="22"/>
          <w:szCs w:val="22"/>
        </w:rPr>
      </w:pPr>
      <w:r w:rsidRPr="00BF31DC">
        <w:rPr>
          <w:i/>
          <w:iCs/>
          <w:sz w:val="22"/>
          <w:szCs w:val="22"/>
        </w:rPr>
        <w:t>13. Per capita business revenue = business revenue / average number of employment / the cumulative number of months × 12, unit: 10 thousand yuan / person.</w:t>
      </w:r>
    </w:p>
    <w:p w14:paraId="274B46F9" w14:textId="77777777" w:rsidR="00BF31DC" w:rsidRPr="00BF31DC" w:rsidRDefault="00BF31DC" w:rsidP="00BF31DC">
      <w:pPr>
        <w:rPr>
          <w:sz w:val="22"/>
          <w:szCs w:val="22"/>
        </w:rPr>
      </w:pPr>
      <w:r w:rsidRPr="00BF31DC">
        <w:rPr>
          <w:i/>
          <w:iCs/>
          <w:sz w:val="22"/>
          <w:szCs w:val="22"/>
        </w:rPr>
        <w:t> </w:t>
      </w:r>
    </w:p>
    <w:p w14:paraId="0DEE9920" w14:textId="77777777" w:rsidR="00BF31DC" w:rsidRPr="00BF31DC" w:rsidRDefault="00BF31DC" w:rsidP="00BF31DC">
      <w:pPr>
        <w:rPr>
          <w:sz w:val="22"/>
          <w:szCs w:val="22"/>
        </w:rPr>
      </w:pPr>
      <w:r w:rsidRPr="00BF31DC">
        <w:rPr>
          <w:i/>
          <w:iCs/>
          <w:sz w:val="22"/>
          <w:szCs w:val="22"/>
        </w:rPr>
        <w:t>14. Asset-liability ratio = total liabilities / total assets × 100%, unit: %.</w:t>
      </w:r>
    </w:p>
    <w:p w14:paraId="15750BDD" w14:textId="77777777" w:rsidR="00BF31DC" w:rsidRPr="00BF31DC" w:rsidRDefault="00BF31DC" w:rsidP="00BF31DC">
      <w:pPr>
        <w:rPr>
          <w:sz w:val="22"/>
          <w:szCs w:val="22"/>
        </w:rPr>
      </w:pPr>
      <w:r w:rsidRPr="00BF31DC">
        <w:rPr>
          <w:i/>
          <w:iCs/>
          <w:sz w:val="22"/>
          <w:szCs w:val="22"/>
        </w:rPr>
        <w:t> </w:t>
      </w:r>
    </w:p>
    <w:p w14:paraId="4654C958" w14:textId="77777777" w:rsidR="00BF31DC" w:rsidRPr="00BF31DC" w:rsidRDefault="00BF31DC" w:rsidP="00BF31DC">
      <w:pPr>
        <w:rPr>
          <w:sz w:val="22"/>
          <w:szCs w:val="22"/>
        </w:rPr>
      </w:pPr>
      <w:r w:rsidRPr="00BF31DC">
        <w:rPr>
          <w:i/>
          <w:iCs/>
          <w:sz w:val="22"/>
          <w:szCs w:val="22"/>
        </w:rPr>
        <w:t>15. Turnover days of finished goods = 360 × average finished goods / business costs × the cumulative number of months / 12, unit: days.</w:t>
      </w:r>
    </w:p>
    <w:p w14:paraId="3DBD0751" w14:textId="77777777" w:rsidR="00BF31DC" w:rsidRPr="00BF31DC" w:rsidRDefault="00BF31DC" w:rsidP="00BF31DC">
      <w:pPr>
        <w:rPr>
          <w:sz w:val="22"/>
          <w:szCs w:val="22"/>
        </w:rPr>
      </w:pPr>
      <w:r w:rsidRPr="00BF31DC">
        <w:rPr>
          <w:i/>
          <w:iCs/>
          <w:sz w:val="22"/>
          <w:szCs w:val="22"/>
        </w:rPr>
        <w:t> </w:t>
      </w:r>
    </w:p>
    <w:p w14:paraId="17CE79CE" w14:textId="77777777" w:rsidR="00BF31DC" w:rsidRPr="00BF31DC" w:rsidRDefault="00BF31DC" w:rsidP="00BF31DC">
      <w:pPr>
        <w:rPr>
          <w:sz w:val="22"/>
          <w:szCs w:val="22"/>
        </w:rPr>
      </w:pPr>
      <w:r w:rsidRPr="00BF31DC">
        <w:rPr>
          <w:i/>
          <w:iCs/>
          <w:sz w:val="22"/>
          <w:szCs w:val="22"/>
        </w:rPr>
        <w:t>16. Average collection period for accounts receivable = 360 × average accounts receivable / business revenue × the cumulative number of months / 12, unit: days.</w:t>
      </w:r>
    </w:p>
    <w:p w14:paraId="6723A355" w14:textId="77777777" w:rsidR="00BF31DC" w:rsidRPr="00BF31DC" w:rsidRDefault="00BF31DC" w:rsidP="00BF31DC">
      <w:pPr>
        <w:rPr>
          <w:sz w:val="22"/>
          <w:szCs w:val="22"/>
        </w:rPr>
      </w:pPr>
      <w:r w:rsidRPr="00BF31DC">
        <w:rPr>
          <w:i/>
          <w:iCs/>
          <w:sz w:val="22"/>
          <w:szCs w:val="22"/>
        </w:rPr>
        <w:t> </w:t>
      </w:r>
    </w:p>
    <w:p w14:paraId="5D3DE95D" w14:textId="77777777" w:rsidR="00BF31DC" w:rsidRPr="00BF31DC" w:rsidRDefault="00BF31DC" w:rsidP="00BF31DC">
      <w:pPr>
        <w:rPr>
          <w:sz w:val="22"/>
          <w:szCs w:val="22"/>
        </w:rPr>
      </w:pPr>
      <w:r w:rsidRPr="00BF31DC">
        <w:rPr>
          <w:i/>
          <w:iCs/>
          <w:sz w:val="22"/>
          <w:szCs w:val="22"/>
        </w:rPr>
        <w:t>17. In the columns of year-on-year growth rate of the three tables above, the “note” refers to that the total profit for the same period of the previous year was negative (i.e. loss) or 0.0 billion yuan; the positive value refers to a year-on-year increase of profits; the negative value which is greater than or equal to -100% refers to a year-on-year decrease of profits; the value less than -100% indicates turning gain in the same period last year into loss in current period; and the value of 0 indicates that the profits remain at the same level year on year.</w:t>
      </w:r>
    </w:p>
    <w:p w14:paraId="2B2E8DCC" w14:textId="77777777" w:rsidR="00BF31DC" w:rsidRPr="00BF31DC" w:rsidRDefault="00BF31DC" w:rsidP="00BF31DC">
      <w:pPr>
        <w:rPr>
          <w:sz w:val="22"/>
          <w:szCs w:val="22"/>
        </w:rPr>
      </w:pPr>
      <w:r w:rsidRPr="00BF31DC">
        <w:rPr>
          <w:i/>
          <w:iCs/>
          <w:sz w:val="22"/>
          <w:szCs w:val="22"/>
        </w:rPr>
        <w:t> </w:t>
      </w:r>
    </w:p>
    <w:p w14:paraId="34028C00" w14:textId="77777777" w:rsidR="00BF31DC" w:rsidRPr="00BF31DC" w:rsidRDefault="00BF31DC" w:rsidP="00BF31DC">
      <w:pPr>
        <w:rPr>
          <w:sz w:val="22"/>
          <w:szCs w:val="22"/>
        </w:rPr>
      </w:pPr>
      <w:r w:rsidRPr="00BF31DC">
        <w:rPr>
          <w:i/>
          <w:iCs/>
          <w:sz w:val="22"/>
          <w:szCs w:val="22"/>
        </w:rPr>
        <w:t>II. The growth rates of the total profits and revenue from activities of industrial enterprises above the designated size are calculated on a comparable basis. There are incomparable factors between the data in the reporting period and the same indicator data published in the previous year, which cannot be directly compared to calculate the growth rate. The main reasons are: (1) According to the statistical system, the survey coverage of industrial enterprises above the designated size is adjusted regularly every year. Each year, some enterprises will be included in the survey after having reached the requisite size, and some will exit the survey due to their smaller scale, and there are also the effects of enterprises that are newly established, bankrupt and enterprises with their business licenses cancelled (revoked). (2) As a result of statistical law enforcement, the enterprises found in the statistical law enforcement inspection that do not meet the statistics requirements for industrial enterprises above the designated size have been eliminated, and relevant bases have been revised in accordance with regulations. (3) As a result of strengthening data quality management, the duplicated data across regions and industries have been eliminated.</w:t>
      </w:r>
    </w:p>
    <w:p w14:paraId="60C19B03" w14:textId="77777777" w:rsidR="00BF31DC" w:rsidRPr="00BF31DC" w:rsidRDefault="00BF31DC" w:rsidP="00BF31DC">
      <w:pPr>
        <w:rPr>
          <w:sz w:val="22"/>
          <w:szCs w:val="22"/>
        </w:rPr>
      </w:pPr>
      <w:r w:rsidRPr="00BF31DC">
        <w:rPr>
          <w:i/>
          <w:iCs/>
          <w:sz w:val="22"/>
          <w:szCs w:val="22"/>
        </w:rPr>
        <w:t> </w:t>
      </w:r>
    </w:p>
    <w:p w14:paraId="21BD7D0B" w14:textId="77777777" w:rsidR="00BF31DC" w:rsidRPr="00BF31DC" w:rsidRDefault="00BF31DC" w:rsidP="00BF31DC">
      <w:pPr>
        <w:rPr>
          <w:sz w:val="22"/>
          <w:szCs w:val="22"/>
        </w:rPr>
      </w:pPr>
      <w:r w:rsidRPr="00BF31DC">
        <w:rPr>
          <w:i/>
          <w:iCs/>
          <w:sz w:val="22"/>
          <w:szCs w:val="22"/>
        </w:rPr>
        <w:t> </w:t>
      </w:r>
    </w:p>
    <w:p w14:paraId="7D72C624" w14:textId="77777777" w:rsidR="00BF31DC" w:rsidRPr="00BF31DC" w:rsidRDefault="00BF31DC" w:rsidP="00BF31DC">
      <w:pPr>
        <w:rPr>
          <w:sz w:val="22"/>
          <w:szCs w:val="22"/>
        </w:rPr>
      </w:pPr>
      <w:r w:rsidRPr="00BF31DC">
        <w:rPr>
          <w:i/>
          <w:iCs/>
          <w:sz w:val="22"/>
          <w:szCs w:val="22"/>
        </w:rPr>
        <w:t>The financial report of enterprises above the designated size conducts complete survey by month (the data on January are not required to report).</w:t>
      </w:r>
    </w:p>
    <w:p w14:paraId="3728474B" w14:textId="77777777" w:rsidR="00BF31DC" w:rsidRPr="00BF31DC" w:rsidRDefault="00BF31DC" w:rsidP="00BF31DC">
      <w:pPr>
        <w:rPr>
          <w:sz w:val="22"/>
          <w:szCs w:val="22"/>
        </w:rPr>
      </w:pPr>
      <w:r w:rsidRPr="00BF31DC">
        <w:rPr>
          <w:i/>
          <w:iCs/>
          <w:sz w:val="22"/>
          <w:szCs w:val="22"/>
        </w:rPr>
        <w:t> </w:t>
      </w:r>
    </w:p>
    <w:p w14:paraId="1F43D799" w14:textId="77777777" w:rsidR="00BF31DC" w:rsidRPr="00BF31DC" w:rsidRDefault="00BF31DC" w:rsidP="00BF31DC">
      <w:pPr>
        <w:rPr>
          <w:sz w:val="22"/>
          <w:szCs w:val="22"/>
        </w:rPr>
      </w:pPr>
      <w:r w:rsidRPr="00BF31DC">
        <w:rPr>
          <w:i/>
          <w:iCs/>
          <w:sz w:val="22"/>
          <w:szCs w:val="22"/>
        </w:rPr>
        <w:t>V. Industrial Classification Standard</w:t>
      </w:r>
    </w:p>
    <w:p w14:paraId="044C21B3" w14:textId="537A73B0" w:rsidR="00BF31DC" w:rsidRPr="00BF31DC" w:rsidRDefault="00BF31DC">
      <w:pPr>
        <w:rPr>
          <w:sz w:val="22"/>
          <w:szCs w:val="22"/>
        </w:rPr>
      </w:pPr>
    </w:p>
    <w:sectPr w:rsidR="00BF31DC" w:rsidRPr="00BF31DC" w:rsidSect="00BF31D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10C54"/>
    <w:multiLevelType w:val="multilevel"/>
    <w:tmpl w:val="5908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0734AB"/>
    <w:multiLevelType w:val="multilevel"/>
    <w:tmpl w:val="78E8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2446847">
    <w:abstractNumId w:val="0"/>
  </w:num>
  <w:num w:numId="2" w16cid:durableId="30958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1DC"/>
    <w:rsid w:val="00370EA0"/>
    <w:rsid w:val="005C7451"/>
    <w:rsid w:val="00B057F7"/>
    <w:rsid w:val="00BF3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21130"/>
  <w15:chartTrackingRefBased/>
  <w15:docId w15:val="{90289163-338D-47A0-92D0-E281AD062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31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31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31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31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31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31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31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31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31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1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31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31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31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31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31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1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1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1DC"/>
    <w:rPr>
      <w:rFonts w:eastAsiaTheme="majorEastAsia" w:cstheme="majorBidi"/>
      <w:color w:val="272727" w:themeColor="text1" w:themeTint="D8"/>
    </w:rPr>
  </w:style>
  <w:style w:type="paragraph" w:styleId="Title">
    <w:name w:val="Title"/>
    <w:basedOn w:val="Normal"/>
    <w:next w:val="Normal"/>
    <w:link w:val="TitleChar"/>
    <w:uiPriority w:val="10"/>
    <w:qFormat/>
    <w:rsid w:val="00BF31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31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1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31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1DC"/>
    <w:pPr>
      <w:spacing w:before="160"/>
      <w:jc w:val="center"/>
    </w:pPr>
    <w:rPr>
      <w:i/>
      <w:iCs/>
      <w:color w:val="404040" w:themeColor="text1" w:themeTint="BF"/>
    </w:rPr>
  </w:style>
  <w:style w:type="character" w:customStyle="1" w:styleId="QuoteChar">
    <w:name w:val="Quote Char"/>
    <w:basedOn w:val="DefaultParagraphFont"/>
    <w:link w:val="Quote"/>
    <w:uiPriority w:val="29"/>
    <w:rsid w:val="00BF31DC"/>
    <w:rPr>
      <w:i/>
      <w:iCs/>
      <w:color w:val="404040" w:themeColor="text1" w:themeTint="BF"/>
    </w:rPr>
  </w:style>
  <w:style w:type="paragraph" w:styleId="ListParagraph">
    <w:name w:val="List Paragraph"/>
    <w:basedOn w:val="Normal"/>
    <w:uiPriority w:val="34"/>
    <w:qFormat/>
    <w:rsid w:val="00BF31DC"/>
    <w:pPr>
      <w:ind w:left="720"/>
      <w:contextualSpacing/>
    </w:pPr>
  </w:style>
  <w:style w:type="character" w:styleId="IntenseEmphasis">
    <w:name w:val="Intense Emphasis"/>
    <w:basedOn w:val="DefaultParagraphFont"/>
    <w:uiPriority w:val="21"/>
    <w:qFormat/>
    <w:rsid w:val="00BF31DC"/>
    <w:rPr>
      <w:i/>
      <w:iCs/>
      <w:color w:val="0F4761" w:themeColor="accent1" w:themeShade="BF"/>
    </w:rPr>
  </w:style>
  <w:style w:type="paragraph" w:styleId="IntenseQuote">
    <w:name w:val="Intense Quote"/>
    <w:basedOn w:val="Normal"/>
    <w:next w:val="Normal"/>
    <w:link w:val="IntenseQuoteChar"/>
    <w:uiPriority w:val="30"/>
    <w:qFormat/>
    <w:rsid w:val="00BF31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31DC"/>
    <w:rPr>
      <w:i/>
      <w:iCs/>
      <w:color w:val="0F4761" w:themeColor="accent1" w:themeShade="BF"/>
    </w:rPr>
  </w:style>
  <w:style w:type="character" w:styleId="IntenseReference">
    <w:name w:val="Intense Reference"/>
    <w:basedOn w:val="DefaultParagraphFont"/>
    <w:uiPriority w:val="32"/>
    <w:qFormat/>
    <w:rsid w:val="00BF31DC"/>
    <w:rPr>
      <w:b/>
      <w:bCs/>
      <w:smallCaps/>
      <w:color w:val="0F4761" w:themeColor="accent1" w:themeShade="BF"/>
      <w:spacing w:val="5"/>
    </w:rPr>
  </w:style>
  <w:style w:type="character" w:styleId="Hyperlink">
    <w:name w:val="Hyperlink"/>
    <w:basedOn w:val="DefaultParagraphFont"/>
    <w:uiPriority w:val="99"/>
    <w:unhideWhenUsed/>
    <w:rsid w:val="00BF31DC"/>
    <w:rPr>
      <w:color w:val="467886" w:themeColor="hyperlink"/>
      <w:u w:val="single"/>
    </w:rPr>
  </w:style>
  <w:style w:type="character" w:styleId="UnresolvedMention">
    <w:name w:val="Unresolved Mention"/>
    <w:basedOn w:val="DefaultParagraphFont"/>
    <w:uiPriority w:val="99"/>
    <w:semiHidden/>
    <w:unhideWhenUsed/>
    <w:rsid w:val="00BF31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21380">
      <w:bodyDiv w:val="1"/>
      <w:marLeft w:val="0"/>
      <w:marRight w:val="0"/>
      <w:marTop w:val="0"/>
      <w:marBottom w:val="0"/>
      <w:divBdr>
        <w:top w:val="none" w:sz="0" w:space="0" w:color="auto"/>
        <w:left w:val="none" w:sz="0" w:space="0" w:color="auto"/>
        <w:bottom w:val="none" w:sz="0" w:space="0" w:color="auto"/>
        <w:right w:val="none" w:sz="0" w:space="0" w:color="auto"/>
      </w:divBdr>
      <w:divsChild>
        <w:div w:id="1680738714">
          <w:marLeft w:val="0"/>
          <w:marRight w:val="0"/>
          <w:marTop w:val="0"/>
          <w:marBottom w:val="0"/>
          <w:divBdr>
            <w:top w:val="none" w:sz="0" w:space="0" w:color="auto"/>
            <w:left w:val="none" w:sz="0" w:space="0" w:color="auto"/>
            <w:bottom w:val="none" w:sz="0" w:space="0" w:color="auto"/>
            <w:right w:val="none" w:sz="0" w:space="0" w:color="auto"/>
          </w:divBdr>
          <w:divsChild>
            <w:div w:id="1202983166">
              <w:marLeft w:val="0"/>
              <w:marRight w:val="0"/>
              <w:marTop w:val="0"/>
              <w:marBottom w:val="0"/>
              <w:divBdr>
                <w:top w:val="none" w:sz="0" w:space="0" w:color="auto"/>
                <w:left w:val="none" w:sz="0" w:space="0" w:color="auto"/>
                <w:bottom w:val="none" w:sz="0" w:space="0" w:color="auto"/>
                <w:right w:val="none" w:sz="0" w:space="0" w:color="auto"/>
              </w:divBdr>
            </w:div>
          </w:divsChild>
        </w:div>
        <w:div w:id="1624772900">
          <w:marLeft w:val="0"/>
          <w:marRight w:val="0"/>
          <w:marTop w:val="0"/>
          <w:marBottom w:val="0"/>
          <w:divBdr>
            <w:top w:val="none" w:sz="0" w:space="0" w:color="auto"/>
            <w:left w:val="none" w:sz="0" w:space="0" w:color="auto"/>
            <w:bottom w:val="none" w:sz="0" w:space="0" w:color="auto"/>
            <w:right w:val="none" w:sz="0" w:space="0" w:color="auto"/>
          </w:divBdr>
          <w:divsChild>
            <w:div w:id="814221485">
              <w:marLeft w:val="0"/>
              <w:marRight w:val="0"/>
              <w:marTop w:val="0"/>
              <w:marBottom w:val="0"/>
              <w:divBdr>
                <w:top w:val="none" w:sz="0" w:space="0" w:color="auto"/>
                <w:left w:val="none" w:sz="0" w:space="0" w:color="auto"/>
                <w:bottom w:val="none" w:sz="0" w:space="0" w:color="auto"/>
                <w:right w:val="none" w:sz="0" w:space="0" w:color="auto"/>
              </w:divBdr>
              <w:divsChild>
                <w:div w:id="1519927023">
                  <w:marLeft w:val="0"/>
                  <w:marRight w:val="0"/>
                  <w:marTop w:val="1050"/>
                  <w:marBottom w:val="675"/>
                  <w:divBdr>
                    <w:top w:val="none" w:sz="0" w:space="0" w:color="auto"/>
                    <w:left w:val="none" w:sz="0" w:space="0" w:color="auto"/>
                    <w:bottom w:val="none" w:sz="0" w:space="0" w:color="auto"/>
                    <w:right w:val="none" w:sz="0" w:space="0" w:color="auto"/>
                  </w:divBdr>
                </w:div>
              </w:divsChild>
            </w:div>
          </w:divsChild>
        </w:div>
        <w:div w:id="1066801421">
          <w:marLeft w:val="0"/>
          <w:marRight w:val="0"/>
          <w:marTop w:val="0"/>
          <w:marBottom w:val="0"/>
          <w:divBdr>
            <w:top w:val="none" w:sz="0" w:space="0" w:color="auto"/>
            <w:left w:val="none" w:sz="0" w:space="0" w:color="auto"/>
            <w:bottom w:val="none" w:sz="0" w:space="0" w:color="auto"/>
            <w:right w:val="none" w:sz="0" w:space="0" w:color="auto"/>
          </w:divBdr>
          <w:divsChild>
            <w:div w:id="1880701000">
              <w:marLeft w:val="0"/>
              <w:marRight w:val="0"/>
              <w:marTop w:val="300"/>
              <w:marBottom w:val="375"/>
              <w:divBdr>
                <w:top w:val="none" w:sz="0" w:space="0" w:color="auto"/>
                <w:left w:val="none" w:sz="0" w:space="0" w:color="auto"/>
                <w:bottom w:val="none" w:sz="0" w:space="0" w:color="auto"/>
                <w:right w:val="none" w:sz="0" w:space="0" w:color="auto"/>
              </w:divBdr>
              <w:divsChild>
                <w:div w:id="416945258">
                  <w:marLeft w:val="-675"/>
                  <w:marRight w:val="0"/>
                  <w:marTop w:val="75"/>
                  <w:marBottom w:val="0"/>
                  <w:divBdr>
                    <w:top w:val="none" w:sz="0" w:space="0" w:color="auto"/>
                    <w:left w:val="none" w:sz="0" w:space="0" w:color="auto"/>
                    <w:bottom w:val="none" w:sz="0" w:space="0" w:color="auto"/>
                    <w:right w:val="none" w:sz="0" w:space="0" w:color="auto"/>
                  </w:divBdr>
                </w:div>
                <w:div w:id="388187247">
                  <w:marLeft w:val="0"/>
                  <w:marRight w:val="0"/>
                  <w:marTop w:val="0"/>
                  <w:marBottom w:val="0"/>
                  <w:divBdr>
                    <w:top w:val="none" w:sz="0" w:space="0" w:color="auto"/>
                    <w:left w:val="none" w:sz="0" w:space="0" w:color="auto"/>
                    <w:bottom w:val="none" w:sz="0" w:space="0" w:color="auto"/>
                    <w:right w:val="none" w:sz="0" w:space="0" w:color="auto"/>
                  </w:divBdr>
                  <w:divsChild>
                    <w:div w:id="702290615">
                      <w:marLeft w:val="0"/>
                      <w:marRight w:val="0"/>
                      <w:marTop w:val="0"/>
                      <w:marBottom w:val="300"/>
                      <w:divBdr>
                        <w:top w:val="none" w:sz="0" w:space="0" w:color="auto"/>
                        <w:left w:val="none" w:sz="0" w:space="0" w:color="auto"/>
                        <w:bottom w:val="none" w:sz="0" w:space="0" w:color="auto"/>
                        <w:right w:val="none" w:sz="0" w:space="0" w:color="auto"/>
                      </w:divBdr>
                    </w:div>
                    <w:div w:id="1339574858">
                      <w:marLeft w:val="0"/>
                      <w:marRight w:val="0"/>
                      <w:marTop w:val="0"/>
                      <w:marBottom w:val="0"/>
                      <w:divBdr>
                        <w:top w:val="none" w:sz="0" w:space="0" w:color="auto"/>
                        <w:left w:val="none" w:sz="0" w:space="0" w:color="auto"/>
                        <w:bottom w:val="none" w:sz="0" w:space="0" w:color="auto"/>
                        <w:right w:val="none" w:sz="0" w:space="0" w:color="auto"/>
                      </w:divBdr>
                      <w:divsChild>
                        <w:div w:id="1793816894">
                          <w:marLeft w:val="0"/>
                          <w:marRight w:val="0"/>
                          <w:marTop w:val="0"/>
                          <w:marBottom w:val="0"/>
                          <w:divBdr>
                            <w:top w:val="none" w:sz="0" w:space="0" w:color="auto"/>
                            <w:left w:val="none" w:sz="0" w:space="0" w:color="auto"/>
                            <w:bottom w:val="none" w:sz="0" w:space="0" w:color="auto"/>
                            <w:right w:val="none" w:sz="0" w:space="0" w:color="auto"/>
                          </w:divBdr>
                          <w:divsChild>
                            <w:div w:id="1395658372">
                              <w:marLeft w:val="0"/>
                              <w:marRight w:val="0"/>
                              <w:marTop w:val="0"/>
                              <w:marBottom w:val="0"/>
                              <w:divBdr>
                                <w:top w:val="none" w:sz="0" w:space="0" w:color="auto"/>
                                <w:left w:val="none" w:sz="0" w:space="0" w:color="auto"/>
                                <w:bottom w:val="none" w:sz="0" w:space="0" w:color="auto"/>
                                <w:right w:val="none" w:sz="0" w:space="0" w:color="auto"/>
                              </w:divBdr>
                              <w:divsChild>
                                <w:div w:id="954597902">
                                  <w:marLeft w:val="0"/>
                                  <w:marRight w:val="0"/>
                                  <w:marTop w:val="0"/>
                                  <w:marBottom w:val="0"/>
                                  <w:divBdr>
                                    <w:top w:val="none" w:sz="0" w:space="0" w:color="auto"/>
                                    <w:left w:val="none" w:sz="0" w:space="0" w:color="auto"/>
                                    <w:bottom w:val="none" w:sz="0" w:space="0" w:color="auto"/>
                                    <w:right w:val="none" w:sz="0" w:space="0" w:color="auto"/>
                                  </w:divBdr>
                                </w:div>
                                <w:div w:id="1656183004">
                                  <w:marLeft w:val="0"/>
                                  <w:marRight w:val="0"/>
                                  <w:marTop w:val="0"/>
                                  <w:marBottom w:val="0"/>
                                  <w:divBdr>
                                    <w:top w:val="none" w:sz="0" w:space="0" w:color="auto"/>
                                    <w:left w:val="none" w:sz="0" w:space="0" w:color="auto"/>
                                    <w:bottom w:val="none" w:sz="0" w:space="0" w:color="auto"/>
                                    <w:right w:val="none" w:sz="0" w:space="0" w:color="auto"/>
                                  </w:divBdr>
                                </w:div>
                                <w:div w:id="71219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831483">
          <w:marLeft w:val="0"/>
          <w:marRight w:val="0"/>
          <w:marTop w:val="0"/>
          <w:marBottom w:val="0"/>
          <w:divBdr>
            <w:top w:val="none" w:sz="0" w:space="0" w:color="auto"/>
            <w:left w:val="none" w:sz="0" w:space="0" w:color="auto"/>
            <w:bottom w:val="none" w:sz="0" w:space="0" w:color="auto"/>
            <w:right w:val="none" w:sz="0" w:space="0" w:color="auto"/>
          </w:divBdr>
        </w:div>
      </w:divsChild>
    </w:div>
    <w:div w:id="1034890792">
      <w:bodyDiv w:val="1"/>
      <w:marLeft w:val="0"/>
      <w:marRight w:val="0"/>
      <w:marTop w:val="0"/>
      <w:marBottom w:val="0"/>
      <w:divBdr>
        <w:top w:val="none" w:sz="0" w:space="0" w:color="auto"/>
        <w:left w:val="none" w:sz="0" w:space="0" w:color="auto"/>
        <w:bottom w:val="none" w:sz="0" w:space="0" w:color="auto"/>
        <w:right w:val="none" w:sz="0" w:space="0" w:color="auto"/>
      </w:divBdr>
      <w:divsChild>
        <w:div w:id="445151245">
          <w:marLeft w:val="0"/>
          <w:marRight w:val="0"/>
          <w:marTop w:val="0"/>
          <w:marBottom w:val="0"/>
          <w:divBdr>
            <w:top w:val="none" w:sz="0" w:space="0" w:color="auto"/>
            <w:left w:val="none" w:sz="0" w:space="0" w:color="auto"/>
            <w:bottom w:val="none" w:sz="0" w:space="0" w:color="auto"/>
            <w:right w:val="none" w:sz="0" w:space="0" w:color="auto"/>
          </w:divBdr>
          <w:divsChild>
            <w:div w:id="504980034">
              <w:marLeft w:val="0"/>
              <w:marRight w:val="0"/>
              <w:marTop w:val="0"/>
              <w:marBottom w:val="0"/>
              <w:divBdr>
                <w:top w:val="none" w:sz="0" w:space="0" w:color="auto"/>
                <w:left w:val="none" w:sz="0" w:space="0" w:color="auto"/>
                <w:bottom w:val="none" w:sz="0" w:space="0" w:color="auto"/>
                <w:right w:val="none" w:sz="0" w:space="0" w:color="auto"/>
              </w:divBdr>
            </w:div>
          </w:divsChild>
        </w:div>
        <w:div w:id="1314603755">
          <w:marLeft w:val="0"/>
          <w:marRight w:val="0"/>
          <w:marTop w:val="0"/>
          <w:marBottom w:val="0"/>
          <w:divBdr>
            <w:top w:val="none" w:sz="0" w:space="0" w:color="auto"/>
            <w:left w:val="none" w:sz="0" w:space="0" w:color="auto"/>
            <w:bottom w:val="none" w:sz="0" w:space="0" w:color="auto"/>
            <w:right w:val="none" w:sz="0" w:space="0" w:color="auto"/>
          </w:divBdr>
          <w:divsChild>
            <w:div w:id="1031498021">
              <w:marLeft w:val="0"/>
              <w:marRight w:val="0"/>
              <w:marTop w:val="0"/>
              <w:marBottom w:val="0"/>
              <w:divBdr>
                <w:top w:val="none" w:sz="0" w:space="0" w:color="auto"/>
                <w:left w:val="none" w:sz="0" w:space="0" w:color="auto"/>
                <w:bottom w:val="none" w:sz="0" w:space="0" w:color="auto"/>
                <w:right w:val="none" w:sz="0" w:space="0" w:color="auto"/>
              </w:divBdr>
              <w:divsChild>
                <w:div w:id="825512393">
                  <w:marLeft w:val="0"/>
                  <w:marRight w:val="0"/>
                  <w:marTop w:val="1050"/>
                  <w:marBottom w:val="675"/>
                  <w:divBdr>
                    <w:top w:val="none" w:sz="0" w:space="0" w:color="auto"/>
                    <w:left w:val="none" w:sz="0" w:space="0" w:color="auto"/>
                    <w:bottom w:val="none" w:sz="0" w:space="0" w:color="auto"/>
                    <w:right w:val="none" w:sz="0" w:space="0" w:color="auto"/>
                  </w:divBdr>
                </w:div>
              </w:divsChild>
            </w:div>
          </w:divsChild>
        </w:div>
        <w:div w:id="2111655053">
          <w:marLeft w:val="0"/>
          <w:marRight w:val="0"/>
          <w:marTop w:val="0"/>
          <w:marBottom w:val="0"/>
          <w:divBdr>
            <w:top w:val="none" w:sz="0" w:space="0" w:color="auto"/>
            <w:left w:val="none" w:sz="0" w:space="0" w:color="auto"/>
            <w:bottom w:val="none" w:sz="0" w:space="0" w:color="auto"/>
            <w:right w:val="none" w:sz="0" w:space="0" w:color="auto"/>
          </w:divBdr>
          <w:divsChild>
            <w:div w:id="859583358">
              <w:marLeft w:val="0"/>
              <w:marRight w:val="0"/>
              <w:marTop w:val="300"/>
              <w:marBottom w:val="375"/>
              <w:divBdr>
                <w:top w:val="none" w:sz="0" w:space="0" w:color="auto"/>
                <w:left w:val="none" w:sz="0" w:space="0" w:color="auto"/>
                <w:bottom w:val="none" w:sz="0" w:space="0" w:color="auto"/>
                <w:right w:val="none" w:sz="0" w:space="0" w:color="auto"/>
              </w:divBdr>
              <w:divsChild>
                <w:div w:id="1026247584">
                  <w:marLeft w:val="-675"/>
                  <w:marRight w:val="0"/>
                  <w:marTop w:val="75"/>
                  <w:marBottom w:val="0"/>
                  <w:divBdr>
                    <w:top w:val="none" w:sz="0" w:space="0" w:color="auto"/>
                    <w:left w:val="none" w:sz="0" w:space="0" w:color="auto"/>
                    <w:bottom w:val="none" w:sz="0" w:space="0" w:color="auto"/>
                    <w:right w:val="none" w:sz="0" w:space="0" w:color="auto"/>
                  </w:divBdr>
                </w:div>
                <w:div w:id="456341225">
                  <w:marLeft w:val="0"/>
                  <w:marRight w:val="0"/>
                  <w:marTop w:val="0"/>
                  <w:marBottom w:val="0"/>
                  <w:divBdr>
                    <w:top w:val="none" w:sz="0" w:space="0" w:color="auto"/>
                    <w:left w:val="none" w:sz="0" w:space="0" w:color="auto"/>
                    <w:bottom w:val="none" w:sz="0" w:space="0" w:color="auto"/>
                    <w:right w:val="none" w:sz="0" w:space="0" w:color="auto"/>
                  </w:divBdr>
                  <w:divsChild>
                    <w:div w:id="1178539906">
                      <w:marLeft w:val="0"/>
                      <w:marRight w:val="0"/>
                      <w:marTop w:val="0"/>
                      <w:marBottom w:val="300"/>
                      <w:divBdr>
                        <w:top w:val="none" w:sz="0" w:space="0" w:color="auto"/>
                        <w:left w:val="none" w:sz="0" w:space="0" w:color="auto"/>
                        <w:bottom w:val="none" w:sz="0" w:space="0" w:color="auto"/>
                        <w:right w:val="none" w:sz="0" w:space="0" w:color="auto"/>
                      </w:divBdr>
                    </w:div>
                    <w:div w:id="533033926">
                      <w:marLeft w:val="0"/>
                      <w:marRight w:val="0"/>
                      <w:marTop w:val="0"/>
                      <w:marBottom w:val="0"/>
                      <w:divBdr>
                        <w:top w:val="none" w:sz="0" w:space="0" w:color="auto"/>
                        <w:left w:val="none" w:sz="0" w:space="0" w:color="auto"/>
                        <w:bottom w:val="none" w:sz="0" w:space="0" w:color="auto"/>
                        <w:right w:val="none" w:sz="0" w:space="0" w:color="auto"/>
                      </w:divBdr>
                      <w:divsChild>
                        <w:div w:id="1881746104">
                          <w:marLeft w:val="0"/>
                          <w:marRight w:val="0"/>
                          <w:marTop w:val="0"/>
                          <w:marBottom w:val="0"/>
                          <w:divBdr>
                            <w:top w:val="none" w:sz="0" w:space="0" w:color="auto"/>
                            <w:left w:val="none" w:sz="0" w:space="0" w:color="auto"/>
                            <w:bottom w:val="none" w:sz="0" w:space="0" w:color="auto"/>
                            <w:right w:val="none" w:sz="0" w:space="0" w:color="auto"/>
                          </w:divBdr>
                          <w:divsChild>
                            <w:div w:id="253058241">
                              <w:marLeft w:val="0"/>
                              <w:marRight w:val="0"/>
                              <w:marTop w:val="0"/>
                              <w:marBottom w:val="0"/>
                              <w:divBdr>
                                <w:top w:val="none" w:sz="0" w:space="0" w:color="auto"/>
                                <w:left w:val="none" w:sz="0" w:space="0" w:color="auto"/>
                                <w:bottom w:val="none" w:sz="0" w:space="0" w:color="auto"/>
                                <w:right w:val="none" w:sz="0" w:space="0" w:color="auto"/>
                              </w:divBdr>
                              <w:divsChild>
                                <w:div w:id="2034839647">
                                  <w:marLeft w:val="0"/>
                                  <w:marRight w:val="0"/>
                                  <w:marTop w:val="0"/>
                                  <w:marBottom w:val="0"/>
                                  <w:divBdr>
                                    <w:top w:val="none" w:sz="0" w:space="0" w:color="auto"/>
                                    <w:left w:val="none" w:sz="0" w:space="0" w:color="auto"/>
                                    <w:bottom w:val="none" w:sz="0" w:space="0" w:color="auto"/>
                                    <w:right w:val="none" w:sz="0" w:space="0" w:color="auto"/>
                                  </w:divBdr>
                                </w:div>
                                <w:div w:id="11150160">
                                  <w:marLeft w:val="0"/>
                                  <w:marRight w:val="0"/>
                                  <w:marTop w:val="0"/>
                                  <w:marBottom w:val="0"/>
                                  <w:divBdr>
                                    <w:top w:val="none" w:sz="0" w:space="0" w:color="auto"/>
                                    <w:left w:val="none" w:sz="0" w:space="0" w:color="auto"/>
                                    <w:bottom w:val="none" w:sz="0" w:space="0" w:color="auto"/>
                                    <w:right w:val="none" w:sz="0" w:space="0" w:color="auto"/>
                                  </w:divBdr>
                                </w:div>
                                <w:div w:id="198758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3190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2007 - 2010">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2404</Words>
  <Characters>13705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1</cp:revision>
  <dcterms:created xsi:type="dcterms:W3CDTF">2025-04-09T09:00:00Z</dcterms:created>
  <dcterms:modified xsi:type="dcterms:W3CDTF">2025-04-09T09:29:00Z</dcterms:modified>
</cp:coreProperties>
</file>